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1F227" w14:textId="77777777" w:rsidR="00F15B93" w:rsidRPr="003D473A" w:rsidRDefault="003D473A">
      <w:pPr>
        <w:pStyle w:val="Otsikko6"/>
        <w:ind w:left="142"/>
        <w:rPr>
          <w:lang w:val="en-US"/>
        </w:rPr>
      </w:pPr>
      <w:r w:rsidRPr="003D473A">
        <w:rPr>
          <w:lang w:val="en-US"/>
        </w:rPr>
        <w:t>EUROPEAN</w:t>
      </w:r>
      <w:r w:rsidR="00480EF6" w:rsidRPr="003D473A">
        <w:rPr>
          <w:lang w:val="en-US"/>
        </w:rPr>
        <w:t xml:space="preserve"> UNION – EXPORT</w:t>
      </w:r>
      <w:r w:rsidRPr="003D473A">
        <w:rPr>
          <w:lang w:val="en-US"/>
        </w:rPr>
        <w:t xml:space="preserve"> LICENCE</w:t>
      </w:r>
      <w:r w:rsidR="00F15B93" w:rsidRPr="003D473A">
        <w:rPr>
          <w:lang w:val="en-US"/>
        </w:rPr>
        <w:t xml:space="preserve"> AGREX</w:t>
      </w:r>
    </w:p>
    <w:tbl>
      <w:tblPr>
        <w:tblpPr w:leftFromText="141" w:rightFromText="141" w:vertAnchor="text" w:tblpX="2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81"/>
        <w:gridCol w:w="2268"/>
        <w:gridCol w:w="1559"/>
        <w:gridCol w:w="142"/>
        <w:gridCol w:w="142"/>
        <w:gridCol w:w="850"/>
        <w:gridCol w:w="284"/>
        <w:gridCol w:w="141"/>
        <w:gridCol w:w="426"/>
        <w:gridCol w:w="567"/>
        <w:gridCol w:w="425"/>
        <w:gridCol w:w="70"/>
        <w:gridCol w:w="922"/>
      </w:tblGrid>
      <w:tr w:rsidR="00F15B93" w:rsidRPr="00114B4A" w14:paraId="0751F230" w14:textId="77777777" w:rsidTr="00E01AC7">
        <w:trPr>
          <w:cantSplit/>
          <w:trHeight w:hRule="exact" w:val="480"/>
        </w:trPr>
        <w:tc>
          <w:tcPr>
            <w:tcW w:w="496" w:type="dxa"/>
            <w:vMerge w:val="restart"/>
            <w:tcBorders>
              <w:top w:val="single" w:sz="12" w:space="0" w:color="auto"/>
              <w:left w:val="single" w:sz="12" w:space="0" w:color="auto"/>
              <w:bottom w:val="single" w:sz="12" w:space="0" w:color="auto"/>
              <w:right w:val="single" w:sz="12" w:space="0" w:color="auto"/>
            </w:tcBorders>
            <w:textDirection w:val="tbRl"/>
          </w:tcPr>
          <w:p w14:paraId="0751F228" w14:textId="77777777" w:rsidR="00F15B93" w:rsidRPr="003D473A" w:rsidRDefault="000373C4" w:rsidP="00E01AC7">
            <w:pPr>
              <w:ind w:left="113" w:right="113"/>
              <w:rPr>
                <w:lang w:val="en-US"/>
              </w:rPr>
            </w:pPr>
            <w:r>
              <w:rPr>
                <w:noProof/>
              </w:rPr>
              <mc:AlternateContent>
                <mc:Choice Requires="wps">
                  <w:drawing>
                    <wp:anchor distT="0" distB="0" distL="114300" distR="114300" simplePos="0" relativeHeight="251657216" behindDoc="1" locked="1" layoutInCell="0" allowOverlap="1" wp14:anchorId="0751F2C1" wp14:editId="0751F2C2">
                      <wp:simplePos x="0" y="0"/>
                      <wp:positionH relativeFrom="page">
                        <wp:posOffset>365760</wp:posOffset>
                      </wp:positionH>
                      <wp:positionV relativeFrom="paragraph">
                        <wp:posOffset>1011555</wp:posOffset>
                      </wp:positionV>
                      <wp:extent cx="274320" cy="82296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F2CF" w14:textId="77777777" w:rsidR="00B629B0" w:rsidRDefault="003D473A">
                                  <w:pPr>
                                    <w:rPr>
                                      <w:b/>
                                      <w:sz w:val="16"/>
                                    </w:rPr>
                                  </w:pPr>
                                  <w:r>
                                    <w:rPr>
                                      <w:b/>
                                      <w:sz w:val="16"/>
                                    </w:rPr>
                                    <w:t>APPLICATION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8pt;margin-top:79.65pt;width:21.6pt;height:6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" o:allowincell="f" stroked="f">
                      <v:textbox style="layout-flow:vertical;mso-layout-flow-alt:bottom-to-top">
                        <w:txbxContent>
                          <w:p w14:paraId="0751F2CF" w14:textId="77777777" w:rsidR="00B629B0" w:rsidRDefault="003D473A">
                            <w:pPr>
                              <w:rPr>
                                <w:b/>
                                <w:sz w:val="16"/>
                              </w:rPr>
                            </w:pPr>
                            <w:r>
                              <w:rPr>
                                <w:b/>
                                <w:sz w:val="16"/>
                              </w:rPr>
                              <w:t>APPLICATION</w:t>
                            </w:r>
                          </w:p>
                        </w:txbxContent>
                      </v:textbox>
                      <w10:wrap anchorx="page"/>
                      <w10:anchorlock/>
                    </v:shape>
                  </w:pict>
                </mc:Fallback>
              </mc:AlternateContent>
            </w:r>
            <w:r>
              <w:rPr>
                <w:noProof/>
              </w:rPr>
              <w:drawing>
                <wp:anchor distT="0" distB="0" distL="114300" distR="114300" simplePos="0" relativeHeight="251656192" behindDoc="0" locked="1" layoutInCell="0" allowOverlap="1" wp14:anchorId="0751F2C3" wp14:editId="0751F2C4">
                  <wp:simplePos x="0" y="0"/>
                  <wp:positionH relativeFrom="column">
                    <wp:posOffset>241300</wp:posOffset>
                  </wp:positionH>
                  <wp:positionV relativeFrom="paragraph">
                    <wp:posOffset>-2983230</wp:posOffset>
                  </wp:positionV>
                  <wp:extent cx="548640" cy="520065"/>
                  <wp:effectExtent l="0" t="0" r="0" b="0"/>
                  <wp:wrapNone/>
                  <wp:docPr id="3" name="Kuva 3" descr="KOLM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MIO~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 cy="520065"/>
                          </a:xfrm>
                          <a:prstGeom prst="rect">
                            <a:avLst/>
                          </a:prstGeom>
                          <a:noFill/>
                        </pic:spPr>
                      </pic:pic>
                    </a:graphicData>
                  </a:graphic>
                  <wp14:sizeRelH relativeFrom="page">
                    <wp14:pctWidth>0</wp14:pctWidth>
                  </wp14:sizeRelH>
                  <wp14:sizeRelV relativeFrom="page">
                    <wp14:pctHeight>0</wp14:pctHeight>
                  </wp14:sizeRelV>
                </wp:anchor>
              </w:drawing>
            </w:r>
          </w:p>
        </w:tc>
        <w:tc>
          <w:tcPr>
            <w:tcW w:w="4749" w:type="dxa"/>
            <w:gridSpan w:val="2"/>
            <w:vMerge w:val="restart"/>
            <w:tcBorders>
              <w:left w:val="nil"/>
            </w:tcBorders>
          </w:tcPr>
          <w:p w14:paraId="0751F229" w14:textId="77777777" w:rsidR="00F15B93" w:rsidRPr="003D473A" w:rsidRDefault="00F15B93" w:rsidP="00E01AC7">
            <w:pPr>
              <w:rPr>
                <w:sz w:val="15"/>
                <w:lang w:val="en-US"/>
              </w:rPr>
            </w:pPr>
            <w:r w:rsidRPr="003D473A">
              <w:rPr>
                <w:sz w:val="15"/>
                <w:lang w:val="en-US"/>
              </w:rPr>
              <w:t xml:space="preserve">1 </w:t>
            </w:r>
            <w:r w:rsidR="003D473A" w:rsidRPr="003D473A">
              <w:rPr>
                <w:sz w:val="15"/>
                <w:lang w:val="en-US"/>
              </w:rPr>
              <w:t>Licence issuing authority (name and</w:t>
            </w:r>
            <w:r w:rsidR="00013DA7" w:rsidRPr="003D473A">
              <w:rPr>
                <w:sz w:val="15"/>
                <w:lang w:val="en-US"/>
              </w:rPr>
              <w:t xml:space="preserve"> ad</w:t>
            </w:r>
            <w:r w:rsidR="003D473A" w:rsidRPr="003D473A">
              <w:rPr>
                <w:sz w:val="15"/>
                <w:lang w:val="en-US"/>
              </w:rPr>
              <w:t>d</w:t>
            </w:r>
            <w:r w:rsidR="00013DA7" w:rsidRPr="003D473A">
              <w:rPr>
                <w:sz w:val="15"/>
                <w:lang w:val="en-US"/>
              </w:rPr>
              <w:t>ress</w:t>
            </w:r>
            <w:r w:rsidRPr="003D473A">
              <w:rPr>
                <w:sz w:val="15"/>
                <w:lang w:val="en-US"/>
              </w:rPr>
              <w:t>)</w:t>
            </w:r>
          </w:p>
          <w:p w14:paraId="0751F22A" w14:textId="0487839E" w:rsidR="00E339F1" w:rsidRPr="0070369A" w:rsidRDefault="00114B4A" w:rsidP="00E01AC7">
            <w:pPr>
              <w:rPr>
                <w:lang w:val="en-US"/>
              </w:rPr>
            </w:pPr>
            <w:r>
              <w:rPr>
                <w:noProof/>
              </w:rPr>
              <w:drawing>
                <wp:anchor distT="0" distB="0" distL="114300" distR="114300" simplePos="0" relativeHeight="251660288" behindDoc="1" locked="0" layoutInCell="1" allowOverlap="1" wp14:anchorId="5DD0FEFE" wp14:editId="6E4BB847">
                  <wp:simplePos x="0" y="0"/>
                  <wp:positionH relativeFrom="column">
                    <wp:posOffset>6985</wp:posOffset>
                  </wp:positionH>
                  <wp:positionV relativeFrom="paragraph">
                    <wp:posOffset>47625</wp:posOffset>
                  </wp:positionV>
                  <wp:extent cx="2143760" cy="415925"/>
                  <wp:effectExtent l="0" t="0" r="8890" b="3175"/>
                  <wp:wrapNone/>
                  <wp:docPr id="35" name="Kuva 35" descr="Vaaka%20logo/Finnish_food_authority_horizontal_blu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aka%20logo/Finnish_food_authority_horizontal_blue_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76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9B8A2" w14:textId="77777777" w:rsidR="00F15B93" w:rsidRDefault="00F15B93" w:rsidP="00E01AC7">
            <w:pPr>
              <w:rPr>
                <w:sz w:val="18"/>
                <w:szCs w:val="18"/>
                <w:lang w:val="en-US"/>
              </w:rPr>
            </w:pPr>
          </w:p>
          <w:p w14:paraId="660CDA6B" w14:textId="77777777" w:rsidR="00114B4A" w:rsidRDefault="00114B4A" w:rsidP="00E01AC7">
            <w:pPr>
              <w:rPr>
                <w:sz w:val="18"/>
                <w:szCs w:val="18"/>
                <w:lang w:val="en-US"/>
              </w:rPr>
            </w:pPr>
          </w:p>
          <w:p w14:paraId="0ADA577F" w14:textId="77777777" w:rsidR="00114B4A" w:rsidRDefault="00114B4A" w:rsidP="00E01AC7">
            <w:pPr>
              <w:rPr>
                <w:rFonts w:cs="Arial"/>
                <w:b/>
                <w:sz w:val="17"/>
                <w:szCs w:val="17"/>
                <w:lang w:val="en-US"/>
              </w:rPr>
            </w:pPr>
          </w:p>
          <w:p w14:paraId="0751F22C" w14:textId="682D7066" w:rsidR="00114B4A" w:rsidRPr="009E7087" w:rsidRDefault="00114B4A" w:rsidP="00E01AC7">
            <w:pPr>
              <w:rPr>
                <w:sz w:val="18"/>
                <w:szCs w:val="18"/>
                <w:lang w:val="en-US"/>
              </w:rPr>
            </w:pPr>
            <w:r w:rsidRPr="009E7087">
              <w:rPr>
                <w:rFonts w:cs="Arial"/>
                <w:sz w:val="17"/>
                <w:szCs w:val="17"/>
                <w:lang w:val="en-US"/>
              </w:rPr>
              <w:t>PO Box 100, 00</w:t>
            </w:r>
            <w:r w:rsidR="0070369A" w:rsidRPr="009E7087">
              <w:rPr>
                <w:rFonts w:cs="Arial"/>
                <w:sz w:val="17"/>
                <w:szCs w:val="17"/>
                <w:lang w:val="en-US"/>
              </w:rPr>
              <w:t>0</w:t>
            </w:r>
            <w:r w:rsidRPr="009E7087">
              <w:rPr>
                <w:rFonts w:cs="Arial"/>
                <w:sz w:val="17"/>
                <w:szCs w:val="17"/>
                <w:lang w:val="en-US"/>
              </w:rPr>
              <w:t>27 FINNISH FOOD AUTHORITY</w:t>
            </w:r>
            <w:r w:rsidRPr="009E7087">
              <w:rPr>
                <w:rFonts w:cs="Arial"/>
                <w:sz w:val="17"/>
                <w:szCs w:val="17"/>
                <w:lang w:val="en-US"/>
              </w:rPr>
              <w:br/>
              <w:t>tel. +358 29</w:t>
            </w:r>
            <w:r w:rsidR="00505192" w:rsidRPr="009E7087">
              <w:rPr>
                <w:rFonts w:cs="Arial"/>
                <w:sz w:val="17"/>
                <w:szCs w:val="17"/>
                <w:lang w:val="en-US"/>
              </w:rPr>
              <w:t xml:space="preserve"> 5</w:t>
            </w:r>
            <w:r w:rsidRPr="009E7087">
              <w:rPr>
                <w:rFonts w:cs="Arial"/>
                <w:sz w:val="17"/>
                <w:szCs w:val="17"/>
                <w:lang w:val="en-US"/>
              </w:rPr>
              <w:t>30 3400</w:t>
            </w:r>
          </w:p>
        </w:tc>
        <w:tc>
          <w:tcPr>
            <w:tcW w:w="2977" w:type="dxa"/>
            <w:gridSpan w:val="5"/>
            <w:tcBorders>
              <w:bottom w:val="nil"/>
              <w:right w:val="nil"/>
            </w:tcBorders>
          </w:tcPr>
          <w:p w14:paraId="0751F22D" w14:textId="77777777" w:rsidR="00F15B93" w:rsidRPr="008B0B01" w:rsidRDefault="00F15B93" w:rsidP="00E01AC7">
            <w:pPr>
              <w:rPr>
                <w:lang w:val="en-US"/>
              </w:rPr>
            </w:pPr>
          </w:p>
        </w:tc>
        <w:tc>
          <w:tcPr>
            <w:tcW w:w="567" w:type="dxa"/>
            <w:gridSpan w:val="2"/>
            <w:tcBorders>
              <w:top w:val="single" w:sz="12" w:space="0" w:color="auto"/>
              <w:left w:val="single" w:sz="12" w:space="0" w:color="auto"/>
              <w:bottom w:val="single" w:sz="12" w:space="0" w:color="auto"/>
              <w:right w:val="single" w:sz="12" w:space="0" w:color="auto"/>
            </w:tcBorders>
          </w:tcPr>
          <w:p w14:paraId="0751F22E" w14:textId="77777777" w:rsidR="00F15B93" w:rsidRPr="008B0B01" w:rsidRDefault="00F15B93" w:rsidP="00E01AC7">
            <w:pPr>
              <w:rPr>
                <w:lang w:val="en-US"/>
              </w:rPr>
            </w:pPr>
          </w:p>
        </w:tc>
        <w:tc>
          <w:tcPr>
            <w:tcW w:w="1984" w:type="dxa"/>
            <w:gridSpan w:val="4"/>
            <w:tcBorders>
              <w:top w:val="single" w:sz="12" w:space="0" w:color="auto"/>
              <w:left w:val="single" w:sz="12" w:space="0" w:color="auto"/>
              <w:bottom w:val="single" w:sz="12" w:space="0" w:color="auto"/>
              <w:right w:val="single" w:sz="12" w:space="0" w:color="auto"/>
            </w:tcBorders>
          </w:tcPr>
          <w:p w14:paraId="0751F22F" w14:textId="77777777" w:rsidR="00F15B93" w:rsidRPr="008B0B01" w:rsidRDefault="00F15B93" w:rsidP="00E01AC7">
            <w:pPr>
              <w:rPr>
                <w:lang w:val="en-US"/>
              </w:rPr>
            </w:pPr>
          </w:p>
        </w:tc>
      </w:tr>
      <w:tr w:rsidR="00F15B93" w:rsidRPr="00114B4A" w14:paraId="0751F234" w14:textId="77777777" w:rsidTr="00E01AC7">
        <w:trPr>
          <w:cantSplit/>
          <w:trHeight w:hRule="exact" w:val="480"/>
        </w:trPr>
        <w:tc>
          <w:tcPr>
            <w:tcW w:w="496" w:type="dxa"/>
            <w:vMerge/>
            <w:tcBorders>
              <w:left w:val="single" w:sz="12" w:space="0" w:color="auto"/>
              <w:bottom w:val="single" w:sz="12" w:space="0" w:color="auto"/>
              <w:right w:val="single" w:sz="12" w:space="0" w:color="auto"/>
            </w:tcBorders>
          </w:tcPr>
          <w:p w14:paraId="0751F231" w14:textId="77777777" w:rsidR="00F15B93" w:rsidRPr="008B0B01" w:rsidRDefault="00F15B93" w:rsidP="00E01AC7">
            <w:pPr>
              <w:rPr>
                <w:lang w:val="en-US"/>
              </w:rPr>
            </w:pPr>
          </w:p>
        </w:tc>
        <w:tc>
          <w:tcPr>
            <w:tcW w:w="4749" w:type="dxa"/>
            <w:gridSpan w:val="2"/>
            <w:vMerge/>
            <w:tcBorders>
              <w:left w:val="nil"/>
            </w:tcBorders>
          </w:tcPr>
          <w:p w14:paraId="0751F232" w14:textId="77777777" w:rsidR="00F15B93" w:rsidRPr="008B0B01" w:rsidRDefault="00F15B93" w:rsidP="00E01AC7">
            <w:pPr>
              <w:rPr>
                <w:lang w:val="en-US"/>
              </w:rPr>
            </w:pPr>
          </w:p>
        </w:tc>
        <w:tc>
          <w:tcPr>
            <w:tcW w:w="5528" w:type="dxa"/>
            <w:gridSpan w:val="11"/>
            <w:tcBorders>
              <w:top w:val="nil"/>
              <w:bottom w:val="nil"/>
            </w:tcBorders>
          </w:tcPr>
          <w:p w14:paraId="0751F233" w14:textId="77777777" w:rsidR="00F15B93" w:rsidRPr="008B0B01" w:rsidRDefault="00F15B93" w:rsidP="00E01AC7">
            <w:pPr>
              <w:rPr>
                <w:lang w:val="en-US"/>
              </w:rPr>
            </w:pPr>
          </w:p>
        </w:tc>
      </w:tr>
      <w:tr w:rsidR="00F15B93" w:rsidRPr="00114B4A" w14:paraId="0751F239" w14:textId="77777777" w:rsidTr="00E01AC7">
        <w:trPr>
          <w:cantSplit/>
          <w:trHeight w:hRule="exact" w:val="480"/>
        </w:trPr>
        <w:tc>
          <w:tcPr>
            <w:tcW w:w="496" w:type="dxa"/>
            <w:vMerge/>
            <w:tcBorders>
              <w:left w:val="single" w:sz="12" w:space="0" w:color="auto"/>
              <w:bottom w:val="single" w:sz="12" w:space="0" w:color="auto"/>
              <w:right w:val="single" w:sz="12" w:space="0" w:color="auto"/>
            </w:tcBorders>
          </w:tcPr>
          <w:p w14:paraId="0751F235" w14:textId="77777777" w:rsidR="00F15B93" w:rsidRPr="008B0B01" w:rsidRDefault="00F15B93" w:rsidP="00E01AC7">
            <w:pPr>
              <w:rPr>
                <w:lang w:val="en-US"/>
              </w:rPr>
            </w:pPr>
          </w:p>
        </w:tc>
        <w:tc>
          <w:tcPr>
            <w:tcW w:w="4749" w:type="dxa"/>
            <w:gridSpan w:val="2"/>
            <w:vMerge/>
            <w:tcBorders>
              <w:left w:val="nil"/>
            </w:tcBorders>
          </w:tcPr>
          <w:p w14:paraId="0751F236" w14:textId="77777777" w:rsidR="00F15B93" w:rsidRPr="008B0B01" w:rsidRDefault="00F15B93" w:rsidP="00E01AC7">
            <w:pPr>
              <w:rPr>
                <w:lang w:val="en-US"/>
              </w:rPr>
            </w:pPr>
          </w:p>
        </w:tc>
        <w:tc>
          <w:tcPr>
            <w:tcW w:w="1701" w:type="dxa"/>
            <w:gridSpan w:val="2"/>
            <w:tcBorders>
              <w:top w:val="nil"/>
            </w:tcBorders>
          </w:tcPr>
          <w:p w14:paraId="0751F237" w14:textId="77777777" w:rsidR="00F15B93" w:rsidRPr="008B0B01" w:rsidRDefault="00F15B93" w:rsidP="00E01AC7">
            <w:pPr>
              <w:rPr>
                <w:lang w:val="en-US"/>
              </w:rPr>
            </w:pPr>
          </w:p>
        </w:tc>
        <w:tc>
          <w:tcPr>
            <w:tcW w:w="3827" w:type="dxa"/>
            <w:gridSpan w:val="9"/>
            <w:tcBorders>
              <w:top w:val="single" w:sz="4" w:space="0" w:color="auto"/>
            </w:tcBorders>
          </w:tcPr>
          <w:p w14:paraId="0751F238" w14:textId="77777777" w:rsidR="00F15B93" w:rsidRPr="008B0B01" w:rsidRDefault="00F15B93" w:rsidP="00E01AC7">
            <w:pPr>
              <w:rPr>
                <w:lang w:val="en-US"/>
              </w:rPr>
            </w:pPr>
          </w:p>
        </w:tc>
      </w:tr>
      <w:tr w:rsidR="00F15B93" w:rsidRPr="008B0B01" w14:paraId="0751F23E" w14:textId="77777777" w:rsidTr="00E01AC7">
        <w:trPr>
          <w:cantSplit/>
          <w:trHeight w:hRule="exact" w:val="1200"/>
        </w:trPr>
        <w:tc>
          <w:tcPr>
            <w:tcW w:w="496" w:type="dxa"/>
            <w:vMerge/>
            <w:tcBorders>
              <w:left w:val="single" w:sz="12" w:space="0" w:color="auto"/>
              <w:bottom w:val="single" w:sz="12" w:space="0" w:color="auto"/>
              <w:right w:val="single" w:sz="12" w:space="0" w:color="auto"/>
            </w:tcBorders>
          </w:tcPr>
          <w:p w14:paraId="0751F23A" w14:textId="77777777" w:rsidR="00F15B93" w:rsidRPr="008B0B01" w:rsidRDefault="00F15B93" w:rsidP="00E01AC7">
            <w:pPr>
              <w:rPr>
                <w:lang w:val="en-US"/>
              </w:rPr>
            </w:pPr>
          </w:p>
        </w:tc>
        <w:tc>
          <w:tcPr>
            <w:tcW w:w="4749" w:type="dxa"/>
            <w:gridSpan w:val="2"/>
            <w:tcBorders>
              <w:left w:val="nil"/>
            </w:tcBorders>
          </w:tcPr>
          <w:p w14:paraId="0751F23B" w14:textId="77777777" w:rsidR="00F15B93" w:rsidRPr="003D473A" w:rsidRDefault="003D473A" w:rsidP="00E01AC7">
            <w:pPr>
              <w:rPr>
                <w:sz w:val="15"/>
                <w:lang w:val="en-US"/>
              </w:rPr>
            </w:pPr>
            <w:r w:rsidRPr="003D473A">
              <w:rPr>
                <w:sz w:val="15"/>
                <w:lang w:val="en-US"/>
              </w:rPr>
              <w:t>4 Applicant</w:t>
            </w:r>
            <w:r w:rsidR="00F15B93" w:rsidRPr="003D473A">
              <w:rPr>
                <w:sz w:val="15"/>
                <w:lang w:val="en-US"/>
              </w:rPr>
              <w:t xml:space="preserve"> (</w:t>
            </w:r>
            <w:r w:rsidRPr="003D473A">
              <w:rPr>
                <w:sz w:val="15"/>
                <w:lang w:val="en-US"/>
              </w:rPr>
              <w:t>name</w:t>
            </w:r>
            <w:r w:rsidR="00B629B0" w:rsidRPr="003D473A">
              <w:rPr>
                <w:sz w:val="15"/>
                <w:lang w:val="en-US"/>
              </w:rPr>
              <w:t xml:space="preserve">, </w:t>
            </w:r>
            <w:r w:rsidR="00013DA7" w:rsidRPr="003D473A">
              <w:rPr>
                <w:sz w:val="15"/>
                <w:lang w:val="en-US"/>
              </w:rPr>
              <w:t>full</w:t>
            </w:r>
            <w:r w:rsidRPr="003D473A">
              <w:rPr>
                <w:sz w:val="15"/>
                <w:lang w:val="en-US"/>
              </w:rPr>
              <w:t xml:space="preserve"> </w:t>
            </w:r>
            <w:r w:rsidR="00013DA7" w:rsidRPr="003D473A">
              <w:rPr>
                <w:sz w:val="15"/>
                <w:lang w:val="en-US"/>
              </w:rPr>
              <w:t>a</w:t>
            </w:r>
            <w:r w:rsidRPr="003D473A">
              <w:rPr>
                <w:sz w:val="15"/>
                <w:lang w:val="en-US"/>
              </w:rPr>
              <w:t>d</w:t>
            </w:r>
            <w:r w:rsidR="00013DA7" w:rsidRPr="003D473A">
              <w:rPr>
                <w:sz w:val="15"/>
                <w:lang w:val="en-US"/>
              </w:rPr>
              <w:t>dre</w:t>
            </w:r>
            <w:r w:rsidRPr="003D473A">
              <w:rPr>
                <w:sz w:val="15"/>
                <w:lang w:val="en-US"/>
              </w:rPr>
              <w:t xml:space="preserve">ss and </w:t>
            </w:r>
            <w:r w:rsidR="008B0B01">
              <w:rPr>
                <w:sz w:val="15"/>
                <w:lang w:val="en-US"/>
              </w:rPr>
              <w:t>M</w:t>
            </w:r>
            <w:r w:rsidRPr="003D473A">
              <w:rPr>
                <w:sz w:val="15"/>
                <w:lang w:val="en-US"/>
              </w:rPr>
              <w:t>ember State</w:t>
            </w:r>
            <w:r w:rsidR="00F15B93" w:rsidRPr="003D473A">
              <w:rPr>
                <w:sz w:val="15"/>
                <w:lang w:val="en-US"/>
              </w:rPr>
              <w:t>)</w:t>
            </w:r>
          </w:p>
          <w:p w14:paraId="0751F23C" w14:textId="55D57EA8" w:rsidR="00F15B93" w:rsidRPr="008B0B01" w:rsidRDefault="003E52FF" w:rsidP="00FA79EC">
            <w:pPr>
              <w:rPr>
                <w:lang w:val="en-US"/>
              </w:rPr>
            </w:pPr>
            <w:r w:rsidRPr="00C1606D">
              <w:rPr>
                <w:lang w:val="sv-SE"/>
              </w:rPr>
              <w:fldChar w:fldCharType="begin">
                <w:ffData>
                  <w:name w:val="Teksti1"/>
                  <w:enabled/>
                  <w:calcOnExit w:val="0"/>
                  <w:textInput/>
                </w:ffData>
              </w:fldChar>
            </w:r>
            <w:bookmarkStart w:id="0" w:name="Teksti1"/>
            <w:r w:rsidR="00F15B93" w:rsidRPr="008B0B01">
              <w:rPr>
                <w:lang w:val="en-US"/>
              </w:rPr>
              <w:instrText xml:space="preserve"> FORMTEXT </w:instrText>
            </w:r>
            <w:r w:rsidRPr="00C1606D">
              <w:rPr>
                <w:lang w:val="sv-SE"/>
              </w:rPr>
            </w:r>
            <w:r w:rsidRPr="00C1606D">
              <w:rPr>
                <w:lang w:val="sv-SE"/>
              </w:rPr>
              <w:fldChar w:fldCharType="separate"/>
            </w:r>
            <w:bookmarkStart w:id="1" w:name="_GoBack"/>
            <w:r w:rsidR="00FA79EC">
              <w:rPr>
                <w:lang w:val="sv-SE"/>
              </w:rPr>
              <w:t> </w:t>
            </w:r>
            <w:r w:rsidR="00FA79EC">
              <w:rPr>
                <w:lang w:val="sv-SE"/>
              </w:rPr>
              <w:t> </w:t>
            </w:r>
            <w:r w:rsidR="00FA79EC">
              <w:rPr>
                <w:lang w:val="sv-SE"/>
              </w:rPr>
              <w:t> </w:t>
            </w:r>
            <w:r w:rsidR="00FA79EC">
              <w:rPr>
                <w:lang w:val="sv-SE"/>
              </w:rPr>
              <w:t> </w:t>
            </w:r>
            <w:r w:rsidR="00FA79EC">
              <w:rPr>
                <w:lang w:val="sv-SE"/>
              </w:rPr>
              <w:t> </w:t>
            </w:r>
            <w:bookmarkEnd w:id="1"/>
            <w:r w:rsidRPr="00C1606D">
              <w:rPr>
                <w:lang w:val="sv-SE"/>
              </w:rPr>
              <w:fldChar w:fldCharType="end"/>
            </w:r>
            <w:bookmarkEnd w:id="0"/>
          </w:p>
        </w:tc>
        <w:tc>
          <w:tcPr>
            <w:tcW w:w="5528" w:type="dxa"/>
            <w:gridSpan w:val="11"/>
            <w:vMerge w:val="restart"/>
          </w:tcPr>
          <w:p w14:paraId="0751F23D" w14:textId="77777777" w:rsidR="00F15B93" w:rsidRPr="008B0B01" w:rsidRDefault="00F15B93" w:rsidP="00E01AC7">
            <w:pPr>
              <w:rPr>
                <w:lang w:val="en-US"/>
              </w:rPr>
            </w:pPr>
          </w:p>
        </w:tc>
      </w:tr>
      <w:tr w:rsidR="00F15B93" w:rsidRPr="008B0B01" w14:paraId="0751F242" w14:textId="77777777" w:rsidTr="00E01AC7">
        <w:trPr>
          <w:cantSplit/>
          <w:trHeight w:val="230"/>
        </w:trPr>
        <w:tc>
          <w:tcPr>
            <w:tcW w:w="496" w:type="dxa"/>
            <w:vMerge/>
            <w:tcBorders>
              <w:left w:val="single" w:sz="12" w:space="0" w:color="auto"/>
              <w:bottom w:val="single" w:sz="12" w:space="0" w:color="auto"/>
              <w:right w:val="single" w:sz="12" w:space="0" w:color="auto"/>
            </w:tcBorders>
          </w:tcPr>
          <w:p w14:paraId="0751F23F" w14:textId="43F71CD2" w:rsidR="00F15B93" w:rsidRPr="008B0B01" w:rsidRDefault="00F15B93" w:rsidP="00E01AC7">
            <w:pPr>
              <w:rPr>
                <w:lang w:val="en-US"/>
              </w:rPr>
            </w:pPr>
          </w:p>
        </w:tc>
        <w:tc>
          <w:tcPr>
            <w:tcW w:w="4749" w:type="dxa"/>
            <w:gridSpan w:val="2"/>
            <w:vMerge w:val="restart"/>
            <w:tcBorders>
              <w:left w:val="nil"/>
            </w:tcBorders>
          </w:tcPr>
          <w:p w14:paraId="0751F240" w14:textId="77777777" w:rsidR="00F15B93" w:rsidRPr="008B0B01" w:rsidRDefault="003E52FF" w:rsidP="00E01AC7">
            <w:pPr>
              <w:rPr>
                <w:lang w:val="en-US"/>
              </w:rPr>
            </w:pPr>
            <w:r w:rsidRPr="00C1606D">
              <w:rPr>
                <w:lang w:val="sv-SE"/>
              </w:rPr>
              <w:fldChar w:fldCharType="begin">
                <w:ffData>
                  <w:name w:val="Teksti13"/>
                  <w:enabled/>
                  <w:calcOnExit w:val="0"/>
                  <w:textInput/>
                </w:ffData>
              </w:fldChar>
            </w:r>
            <w:bookmarkStart w:id="2" w:name="Teksti13"/>
            <w:r w:rsidR="00E339F1" w:rsidRPr="008B0B01">
              <w:rPr>
                <w:lang w:val="en-US"/>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2"/>
          </w:p>
        </w:tc>
        <w:tc>
          <w:tcPr>
            <w:tcW w:w="5528" w:type="dxa"/>
            <w:gridSpan w:val="11"/>
            <w:vMerge/>
            <w:tcBorders>
              <w:bottom w:val="nil"/>
            </w:tcBorders>
          </w:tcPr>
          <w:p w14:paraId="0751F241" w14:textId="77777777" w:rsidR="00F15B93" w:rsidRPr="008B0B01" w:rsidRDefault="00F15B93" w:rsidP="00E01AC7">
            <w:pPr>
              <w:rPr>
                <w:lang w:val="en-US"/>
              </w:rPr>
            </w:pPr>
          </w:p>
        </w:tc>
      </w:tr>
      <w:tr w:rsidR="00F15B93" w:rsidRPr="00C1606D" w14:paraId="0751F248" w14:textId="77777777" w:rsidTr="00013DA7">
        <w:trPr>
          <w:cantSplit/>
          <w:trHeight w:hRule="exact" w:val="240"/>
        </w:trPr>
        <w:tc>
          <w:tcPr>
            <w:tcW w:w="496" w:type="dxa"/>
            <w:vMerge/>
            <w:tcBorders>
              <w:left w:val="single" w:sz="12" w:space="0" w:color="auto"/>
              <w:bottom w:val="single" w:sz="12" w:space="0" w:color="auto"/>
              <w:right w:val="single" w:sz="12" w:space="0" w:color="auto"/>
            </w:tcBorders>
          </w:tcPr>
          <w:p w14:paraId="0751F243" w14:textId="77777777" w:rsidR="00F15B93" w:rsidRPr="008B0B01" w:rsidRDefault="00F15B93" w:rsidP="00E01AC7">
            <w:pPr>
              <w:rPr>
                <w:lang w:val="en-US"/>
              </w:rPr>
            </w:pPr>
          </w:p>
        </w:tc>
        <w:tc>
          <w:tcPr>
            <w:tcW w:w="4749" w:type="dxa"/>
            <w:gridSpan w:val="2"/>
            <w:vMerge/>
            <w:tcBorders>
              <w:left w:val="nil"/>
            </w:tcBorders>
          </w:tcPr>
          <w:p w14:paraId="0751F244" w14:textId="77777777" w:rsidR="00F15B93" w:rsidRPr="008B0B01" w:rsidRDefault="00F15B93" w:rsidP="00E01AC7">
            <w:pPr>
              <w:rPr>
                <w:lang w:val="en-US"/>
              </w:rPr>
            </w:pPr>
          </w:p>
        </w:tc>
        <w:tc>
          <w:tcPr>
            <w:tcW w:w="3118" w:type="dxa"/>
            <w:gridSpan w:val="6"/>
            <w:tcBorders>
              <w:bottom w:val="nil"/>
              <w:right w:val="nil"/>
            </w:tcBorders>
          </w:tcPr>
          <w:p w14:paraId="0751F245" w14:textId="77777777" w:rsidR="00F15B93" w:rsidRPr="00C1606D" w:rsidRDefault="00F15B93" w:rsidP="003D473A">
            <w:pPr>
              <w:rPr>
                <w:sz w:val="15"/>
                <w:lang w:val="sv-SE"/>
              </w:rPr>
            </w:pPr>
            <w:r w:rsidRPr="008B0B01">
              <w:rPr>
                <w:sz w:val="15"/>
                <w:lang w:val="en-US"/>
              </w:rPr>
              <w:t xml:space="preserve">7 </w:t>
            </w:r>
            <w:r w:rsidR="003D473A" w:rsidRPr="008B0B01">
              <w:rPr>
                <w:sz w:val="15"/>
                <w:lang w:val="en-US"/>
              </w:rPr>
              <w:t>Receiving co</w:t>
            </w:r>
            <w:r w:rsidR="003D473A">
              <w:rPr>
                <w:sz w:val="15"/>
                <w:lang w:val="sv-SE"/>
              </w:rPr>
              <w:t>untry</w:t>
            </w:r>
          </w:p>
        </w:tc>
        <w:tc>
          <w:tcPr>
            <w:tcW w:w="1488" w:type="dxa"/>
            <w:gridSpan w:val="4"/>
            <w:tcBorders>
              <w:left w:val="nil"/>
              <w:bottom w:val="nil"/>
              <w:right w:val="nil"/>
            </w:tcBorders>
          </w:tcPr>
          <w:p w14:paraId="0751F246" w14:textId="77777777" w:rsidR="00F15B93" w:rsidRPr="00C1606D" w:rsidRDefault="003D473A" w:rsidP="00E01AC7">
            <w:pPr>
              <w:rPr>
                <w:sz w:val="15"/>
                <w:lang w:val="sv-SE"/>
              </w:rPr>
            </w:pPr>
            <w:r>
              <w:rPr>
                <w:sz w:val="15"/>
                <w:lang w:val="sv-SE"/>
              </w:rPr>
              <w:t>Compulsory</w:t>
            </w:r>
          </w:p>
        </w:tc>
        <w:tc>
          <w:tcPr>
            <w:tcW w:w="922" w:type="dxa"/>
            <w:tcBorders>
              <w:left w:val="nil"/>
              <w:bottom w:val="nil"/>
            </w:tcBorders>
          </w:tcPr>
          <w:p w14:paraId="0751F247" w14:textId="77777777" w:rsidR="00F15B93" w:rsidRPr="00C1606D" w:rsidRDefault="00F15B93" w:rsidP="00E01AC7">
            <w:pPr>
              <w:rPr>
                <w:sz w:val="16"/>
                <w:lang w:val="sv-SE"/>
              </w:rPr>
            </w:pPr>
          </w:p>
        </w:tc>
      </w:tr>
      <w:tr w:rsidR="00F15B93" w:rsidRPr="00C1606D" w14:paraId="0751F24E" w14:textId="77777777" w:rsidTr="00013DA7">
        <w:trPr>
          <w:cantSplit/>
          <w:trHeight w:hRule="exact" w:val="240"/>
        </w:trPr>
        <w:tc>
          <w:tcPr>
            <w:tcW w:w="496" w:type="dxa"/>
            <w:vMerge/>
            <w:tcBorders>
              <w:left w:val="single" w:sz="12" w:space="0" w:color="auto"/>
              <w:bottom w:val="single" w:sz="12" w:space="0" w:color="auto"/>
              <w:right w:val="single" w:sz="12" w:space="0" w:color="auto"/>
            </w:tcBorders>
          </w:tcPr>
          <w:p w14:paraId="0751F249" w14:textId="77777777" w:rsidR="00F15B93" w:rsidRPr="00C1606D" w:rsidRDefault="00F15B93" w:rsidP="00E01AC7">
            <w:pPr>
              <w:rPr>
                <w:lang w:val="sv-SE"/>
              </w:rPr>
            </w:pPr>
          </w:p>
        </w:tc>
        <w:tc>
          <w:tcPr>
            <w:tcW w:w="4749" w:type="dxa"/>
            <w:gridSpan w:val="2"/>
            <w:vMerge/>
            <w:tcBorders>
              <w:left w:val="nil"/>
            </w:tcBorders>
          </w:tcPr>
          <w:p w14:paraId="0751F24A" w14:textId="77777777" w:rsidR="00F15B93" w:rsidRPr="00C1606D" w:rsidRDefault="00F15B93" w:rsidP="00E01AC7">
            <w:pPr>
              <w:rPr>
                <w:lang w:val="sv-SE"/>
              </w:rPr>
            </w:pPr>
          </w:p>
        </w:tc>
        <w:tc>
          <w:tcPr>
            <w:tcW w:w="3118" w:type="dxa"/>
            <w:gridSpan w:val="6"/>
            <w:tcBorders>
              <w:top w:val="nil"/>
              <w:right w:val="nil"/>
            </w:tcBorders>
          </w:tcPr>
          <w:p w14:paraId="0751F24B" w14:textId="77777777" w:rsidR="00F15B93" w:rsidRPr="00C1606D" w:rsidRDefault="003E52FF" w:rsidP="00E01AC7">
            <w:pPr>
              <w:rPr>
                <w:lang w:val="sv-SE"/>
              </w:rPr>
            </w:pPr>
            <w:r w:rsidRPr="00C1606D">
              <w:rPr>
                <w:lang w:val="sv-SE"/>
              </w:rPr>
              <w:fldChar w:fldCharType="begin">
                <w:ffData>
                  <w:name w:val="Teksti2"/>
                  <w:enabled/>
                  <w:calcOnExit w:val="0"/>
                  <w:textInput/>
                </w:ffData>
              </w:fldChar>
            </w:r>
            <w:bookmarkStart w:id="3" w:name="Teksti2"/>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3"/>
          </w:p>
        </w:tc>
        <w:tc>
          <w:tcPr>
            <w:tcW w:w="1488" w:type="dxa"/>
            <w:gridSpan w:val="4"/>
            <w:tcBorders>
              <w:top w:val="nil"/>
              <w:left w:val="nil"/>
              <w:right w:val="nil"/>
            </w:tcBorders>
          </w:tcPr>
          <w:p w14:paraId="0751F24C" w14:textId="77777777" w:rsidR="00F15B93" w:rsidRPr="00C1606D" w:rsidRDefault="003E52FF" w:rsidP="003D473A">
            <w:pPr>
              <w:rPr>
                <w:sz w:val="16"/>
                <w:lang w:val="sv-SE"/>
              </w:rPr>
            </w:pPr>
            <w:r w:rsidRPr="00C1606D">
              <w:rPr>
                <w:lang w:val="sv-SE"/>
              </w:rPr>
              <w:fldChar w:fldCharType="begin">
                <w:ffData>
                  <w:name w:val="Valinta3"/>
                  <w:enabled/>
                  <w:calcOnExit w:val="0"/>
                  <w:checkBox>
                    <w:size w:val="20"/>
                    <w:default w:val="0"/>
                    <w:checked w:val="0"/>
                  </w:checkBox>
                </w:ffData>
              </w:fldChar>
            </w:r>
            <w:bookmarkStart w:id="4" w:name="Valinta3"/>
            <w:r w:rsidR="00F15B93" w:rsidRPr="00C1606D">
              <w:rPr>
                <w:lang w:val="sv-SE"/>
              </w:rPr>
              <w:instrText xml:space="preserve"> FORMCHECKBOX </w:instrText>
            </w:r>
            <w:r w:rsidR="00F37BCB">
              <w:rPr>
                <w:lang w:val="sv-SE"/>
              </w:rPr>
            </w:r>
            <w:r w:rsidR="00F37BCB">
              <w:rPr>
                <w:lang w:val="sv-SE"/>
              </w:rPr>
              <w:fldChar w:fldCharType="separate"/>
            </w:r>
            <w:r w:rsidRPr="00C1606D">
              <w:rPr>
                <w:lang w:val="sv-SE"/>
              </w:rPr>
              <w:fldChar w:fldCharType="end"/>
            </w:r>
            <w:bookmarkEnd w:id="4"/>
            <w:r w:rsidR="00F15B93" w:rsidRPr="00C1606D">
              <w:rPr>
                <w:lang w:val="sv-SE"/>
              </w:rPr>
              <w:t xml:space="preserve"> </w:t>
            </w:r>
            <w:r w:rsidR="003D473A">
              <w:rPr>
                <w:sz w:val="16"/>
                <w:lang w:val="sv-SE"/>
              </w:rPr>
              <w:t>Yes</w:t>
            </w:r>
          </w:p>
        </w:tc>
        <w:tc>
          <w:tcPr>
            <w:tcW w:w="922" w:type="dxa"/>
            <w:tcBorders>
              <w:top w:val="nil"/>
              <w:left w:val="nil"/>
            </w:tcBorders>
          </w:tcPr>
          <w:p w14:paraId="0751F24D" w14:textId="77777777" w:rsidR="00F15B93" w:rsidRPr="00C1606D" w:rsidRDefault="003E52FF" w:rsidP="003D473A">
            <w:pPr>
              <w:rPr>
                <w:sz w:val="16"/>
                <w:lang w:val="sv-SE"/>
              </w:rPr>
            </w:pPr>
            <w:r w:rsidRPr="00C1606D">
              <w:rPr>
                <w:lang w:val="sv-SE"/>
              </w:rPr>
              <w:fldChar w:fldCharType="begin">
                <w:ffData>
                  <w:name w:val="Valinta4"/>
                  <w:enabled/>
                  <w:calcOnExit w:val="0"/>
                  <w:checkBox>
                    <w:size w:val="20"/>
                    <w:default w:val="0"/>
                  </w:checkBox>
                </w:ffData>
              </w:fldChar>
            </w:r>
            <w:bookmarkStart w:id="5" w:name="Valinta4"/>
            <w:r w:rsidR="00F15B93" w:rsidRPr="00C1606D">
              <w:rPr>
                <w:lang w:val="sv-SE"/>
              </w:rPr>
              <w:instrText xml:space="preserve"> FORMCHECKBOX </w:instrText>
            </w:r>
            <w:r w:rsidR="00F37BCB">
              <w:rPr>
                <w:lang w:val="sv-SE"/>
              </w:rPr>
            </w:r>
            <w:r w:rsidR="00F37BCB">
              <w:rPr>
                <w:lang w:val="sv-SE"/>
              </w:rPr>
              <w:fldChar w:fldCharType="separate"/>
            </w:r>
            <w:r w:rsidRPr="00C1606D">
              <w:rPr>
                <w:lang w:val="sv-SE"/>
              </w:rPr>
              <w:fldChar w:fldCharType="end"/>
            </w:r>
            <w:bookmarkEnd w:id="5"/>
            <w:r w:rsidR="00013DA7">
              <w:rPr>
                <w:sz w:val="16"/>
                <w:lang w:val="sv-SE"/>
              </w:rPr>
              <w:t xml:space="preserve"> N</w:t>
            </w:r>
            <w:r w:rsidR="003D473A">
              <w:rPr>
                <w:sz w:val="16"/>
                <w:lang w:val="sv-SE"/>
              </w:rPr>
              <w:t>o</w:t>
            </w:r>
          </w:p>
        </w:tc>
      </w:tr>
      <w:tr w:rsidR="00F15B93" w:rsidRPr="00C1606D" w14:paraId="0751F253" w14:textId="77777777" w:rsidTr="00E01AC7">
        <w:trPr>
          <w:cantSplit/>
          <w:trHeight w:hRule="exact" w:val="240"/>
        </w:trPr>
        <w:tc>
          <w:tcPr>
            <w:tcW w:w="496" w:type="dxa"/>
            <w:vMerge/>
            <w:tcBorders>
              <w:left w:val="single" w:sz="12" w:space="0" w:color="auto"/>
              <w:bottom w:val="single" w:sz="12" w:space="0" w:color="auto"/>
              <w:right w:val="single" w:sz="12" w:space="0" w:color="auto"/>
            </w:tcBorders>
          </w:tcPr>
          <w:p w14:paraId="0751F24F" w14:textId="77777777" w:rsidR="00F15B93" w:rsidRPr="00C1606D" w:rsidRDefault="00F15B93" w:rsidP="00E01AC7">
            <w:pPr>
              <w:rPr>
                <w:lang w:val="sv-SE"/>
              </w:rPr>
            </w:pPr>
          </w:p>
        </w:tc>
        <w:tc>
          <w:tcPr>
            <w:tcW w:w="4749" w:type="dxa"/>
            <w:gridSpan w:val="2"/>
            <w:vMerge/>
            <w:tcBorders>
              <w:left w:val="nil"/>
            </w:tcBorders>
          </w:tcPr>
          <w:p w14:paraId="0751F250" w14:textId="77777777" w:rsidR="00F15B93" w:rsidRPr="00C1606D" w:rsidRDefault="00F15B93" w:rsidP="00E01AC7">
            <w:pPr>
              <w:rPr>
                <w:lang w:val="sv-SE"/>
              </w:rPr>
            </w:pPr>
          </w:p>
        </w:tc>
        <w:tc>
          <w:tcPr>
            <w:tcW w:w="3118" w:type="dxa"/>
            <w:gridSpan w:val="6"/>
            <w:tcBorders>
              <w:bottom w:val="nil"/>
            </w:tcBorders>
          </w:tcPr>
          <w:p w14:paraId="0751F251" w14:textId="77777777" w:rsidR="00F15B93" w:rsidRPr="00C1606D" w:rsidRDefault="00F15B93" w:rsidP="00E01AC7">
            <w:pPr>
              <w:rPr>
                <w:sz w:val="15"/>
                <w:lang w:val="sv-SE"/>
              </w:rPr>
            </w:pPr>
          </w:p>
        </w:tc>
        <w:tc>
          <w:tcPr>
            <w:tcW w:w="2410" w:type="dxa"/>
            <w:gridSpan w:val="5"/>
            <w:tcBorders>
              <w:bottom w:val="nil"/>
            </w:tcBorders>
          </w:tcPr>
          <w:p w14:paraId="0751F252" w14:textId="77777777" w:rsidR="00F15B93" w:rsidRPr="00C1606D" w:rsidRDefault="00F15B93" w:rsidP="00E01AC7">
            <w:pPr>
              <w:rPr>
                <w:sz w:val="15"/>
                <w:lang w:val="sv-SE"/>
              </w:rPr>
            </w:pPr>
          </w:p>
        </w:tc>
      </w:tr>
      <w:tr w:rsidR="00F15B93" w:rsidRPr="00C1606D" w14:paraId="0751F25A" w14:textId="77777777" w:rsidTr="00E01AC7">
        <w:trPr>
          <w:cantSplit/>
          <w:trHeight w:hRule="exact" w:val="240"/>
        </w:trPr>
        <w:tc>
          <w:tcPr>
            <w:tcW w:w="496" w:type="dxa"/>
            <w:vMerge/>
            <w:tcBorders>
              <w:left w:val="single" w:sz="12" w:space="0" w:color="auto"/>
              <w:bottom w:val="single" w:sz="12" w:space="0" w:color="auto"/>
              <w:right w:val="single" w:sz="12" w:space="0" w:color="auto"/>
            </w:tcBorders>
          </w:tcPr>
          <w:p w14:paraId="0751F254" w14:textId="77777777" w:rsidR="00F15B93" w:rsidRPr="00C1606D" w:rsidRDefault="00F15B93" w:rsidP="00E01AC7">
            <w:pPr>
              <w:rPr>
                <w:lang w:val="sv-SE"/>
              </w:rPr>
            </w:pPr>
          </w:p>
        </w:tc>
        <w:tc>
          <w:tcPr>
            <w:tcW w:w="4749" w:type="dxa"/>
            <w:gridSpan w:val="2"/>
            <w:vMerge/>
            <w:tcBorders>
              <w:left w:val="nil"/>
            </w:tcBorders>
          </w:tcPr>
          <w:p w14:paraId="0751F255" w14:textId="77777777" w:rsidR="00F15B93" w:rsidRPr="00C1606D" w:rsidRDefault="00F15B93" w:rsidP="00E01AC7">
            <w:pPr>
              <w:rPr>
                <w:lang w:val="sv-SE"/>
              </w:rPr>
            </w:pPr>
          </w:p>
        </w:tc>
        <w:tc>
          <w:tcPr>
            <w:tcW w:w="1559" w:type="dxa"/>
            <w:tcBorders>
              <w:top w:val="nil"/>
              <w:right w:val="nil"/>
            </w:tcBorders>
          </w:tcPr>
          <w:p w14:paraId="0751F256" w14:textId="77777777" w:rsidR="00F15B93" w:rsidRPr="00C1606D" w:rsidRDefault="00F15B93" w:rsidP="00E01AC7">
            <w:pPr>
              <w:ind w:left="497"/>
              <w:rPr>
                <w:lang w:val="sv-SE"/>
              </w:rPr>
            </w:pPr>
          </w:p>
        </w:tc>
        <w:tc>
          <w:tcPr>
            <w:tcW w:w="1559" w:type="dxa"/>
            <w:gridSpan w:val="5"/>
            <w:tcBorders>
              <w:top w:val="nil"/>
              <w:left w:val="nil"/>
            </w:tcBorders>
          </w:tcPr>
          <w:p w14:paraId="0751F257" w14:textId="77777777" w:rsidR="00F15B93" w:rsidRPr="00C1606D" w:rsidRDefault="00F15B93" w:rsidP="00E01AC7">
            <w:pPr>
              <w:rPr>
                <w:lang w:val="sv-SE"/>
              </w:rPr>
            </w:pPr>
          </w:p>
        </w:tc>
        <w:tc>
          <w:tcPr>
            <w:tcW w:w="1418" w:type="dxa"/>
            <w:gridSpan w:val="3"/>
            <w:tcBorders>
              <w:top w:val="nil"/>
              <w:right w:val="nil"/>
            </w:tcBorders>
          </w:tcPr>
          <w:p w14:paraId="0751F258" w14:textId="77777777" w:rsidR="00F15B93" w:rsidRPr="00C1606D" w:rsidRDefault="00F15B93" w:rsidP="00E01AC7">
            <w:pPr>
              <w:rPr>
                <w:lang w:val="sv-SE"/>
              </w:rPr>
            </w:pPr>
          </w:p>
        </w:tc>
        <w:tc>
          <w:tcPr>
            <w:tcW w:w="992" w:type="dxa"/>
            <w:gridSpan w:val="2"/>
            <w:tcBorders>
              <w:top w:val="nil"/>
              <w:left w:val="nil"/>
            </w:tcBorders>
          </w:tcPr>
          <w:p w14:paraId="0751F259" w14:textId="77777777" w:rsidR="00F15B93" w:rsidRPr="00C1606D" w:rsidRDefault="00F15B93" w:rsidP="00E01AC7">
            <w:pPr>
              <w:rPr>
                <w:lang w:val="sv-SE"/>
              </w:rPr>
            </w:pPr>
          </w:p>
        </w:tc>
      </w:tr>
      <w:tr w:rsidR="00F15B93" w:rsidRPr="00C1606D" w14:paraId="0751F25E" w14:textId="77777777" w:rsidTr="00E01AC7">
        <w:trPr>
          <w:cantSplit/>
          <w:trHeight w:hRule="exact" w:val="480"/>
        </w:trPr>
        <w:tc>
          <w:tcPr>
            <w:tcW w:w="496" w:type="dxa"/>
            <w:vMerge/>
            <w:tcBorders>
              <w:left w:val="single" w:sz="12" w:space="0" w:color="auto"/>
              <w:bottom w:val="single" w:sz="12" w:space="0" w:color="auto"/>
              <w:right w:val="single" w:sz="12" w:space="0" w:color="auto"/>
            </w:tcBorders>
          </w:tcPr>
          <w:p w14:paraId="0751F25B" w14:textId="77777777" w:rsidR="00F15B93" w:rsidRPr="00C1606D" w:rsidRDefault="00F15B93" w:rsidP="00E01AC7">
            <w:pPr>
              <w:rPr>
                <w:lang w:val="sv-SE"/>
              </w:rPr>
            </w:pPr>
          </w:p>
        </w:tc>
        <w:tc>
          <w:tcPr>
            <w:tcW w:w="4749" w:type="dxa"/>
            <w:gridSpan w:val="2"/>
            <w:vMerge/>
            <w:tcBorders>
              <w:left w:val="nil"/>
            </w:tcBorders>
          </w:tcPr>
          <w:p w14:paraId="0751F25C" w14:textId="77777777" w:rsidR="00F15B93" w:rsidRPr="00C1606D" w:rsidRDefault="00F15B93" w:rsidP="00E01AC7">
            <w:pPr>
              <w:rPr>
                <w:lang w:val="sv-SE"/>
              </w:rPr>
            </w:pPr>
          </w:p>
        </w:tc>
        <w:tc>
          <w:tcPr>
            <w:tcW w:w="5528" w:type="dxa"/>
            <w:gridSpan w:val="11"/>
            <w:tcBorders>
              <w:bottom w:val="nil"/>
            </w:tcBorders>
            <w:vAlign w:val="bottom"/>
          </w:tcPr>
          <w:p w14:paraId="0751F25D" w14:textId="77777777" w:rsidR="00F15B93" w:rsidRPr="00C1606D" w:rsidRDefault="00F15B93" w:rsidP="00E01AC7">
            <w:pPr>
              <w:rPr>
                <w:lang w:val="sv-SE"/>
              </w:rPr>
            </w:pPr>
          </w:p>
        </w:tc>
      </w:tr>
      <w:tr w:rsidR="00F15B93" w:rsidRPr="00C1606D" w14:paraId="0751F262" w14:textId="77777777" w:rsidTr="00E01AC7">
        <w:trPr>
          <w:cantSplit/>
          <w:trHeight w:hRule="exact" w:val="240"/>
        </w:trPr>
        <w:tc>
          <w:tcPr>
            <w:tcW w:w="496" w:type="dxa"/>
            <w:vMerge/>
            <w:tcBorders>
              <w:left w:val="single" w:sz="12" w:space="0" w:color="auto"/>
              <w:bottom w:val="single" w:sz="12" w:space="0" w:color="auto"/>
              <w:right w:val="single" w:sz="12" w:space="0" w:color="auto"/>
            </w:tcBorders>
          </w:tcPr>
          <w:p w14:paraId="0751F25F" w14:textId="77777777" w:rsidR="00F15B93" w:rsidRPr="00C1606D" w:rsidRDefault="00F15B93" w:rsidP="00E01AC7">
            <w:pPr>
              <w:rPr>
                <w:lang w:val="sv-SE"/>
              </w:rPr>
            </w:pPr>
          </w:p>
        </w:tc>
        <w:tc>
          <w:tcPr>
            <w:tcW w:w="4749" w:type="dxa"/>
            <w:gridSpan w:val="2"/>
            <w:vMerge/>
            <w:tcBorders>
              <w:left w:val="nil"/>
            </w:tcBorders>
          </w:tcPr>
          <w:p w14:paraId="0751F260" w14:textId="77777777" w:rsidR="00F15B93" w:rsidRPr="00C1606D" w:rsidRDefault="00F15B93" w:rsidP="00E01AC7">
            <w:pPr>
              <w:rPr>
                <w:lang w:val="sv-SE"/>
              </w:rPr>
            </w:pPr>
          </w:p>
        </w:tc>
        <w:tc>
          <w:tcPr>
            <w:tcW w:w="5528" w:type="dxa"/>
            <w:gridSpan w:val="11"/>
            <w:tcBorders>
              <w:bottom w:val="nil"/>
            </w:tcBorders>
          </w:tcPr>
          <w:p w14:paraId="0751F261" w14:textId="77777777" w:rsidR="00F15B93" w:rsidRPr="00C1606D" w:rsidRDefault="00F15B93" w:rsidP="003D473A">
            <w:pPr>
              <w:spacing w:before="20"/>
              <w:rPr>
                <w:sz w:val="15"/>
                <w:lang w:val="sv-SE"/>
              </w:rPr>
            </w:pPr>
            <w:r w:rsidRPr="00C1606D">
              <w:rPr>
                <w:sz w:val="15"/>
                <w:lang w:val="sv-SE"/>
              </w:rPr>
              <w:t xml:space="preserve">11 </w:t>
            </w:r>
            <w:r w:rsidR="00013DA7">
              <w:rPr>
                <w:sz w:val="15"/>
                <w:lang w:val="sv-SE"/>
              </w:rPr>
              <w:t>Total</w:t>
            </w:r>
            <w:r w:rsidR="003D473A">
              <w:rPr>
                <w:sz w:val="15"/>
                <w:lang w:val="sv-SE"/>
              </w:rPr>
              <w:t xml:space="preserve"> amount of security</w:t>
            </w:r>
          </w:p>
        </w:tc>
      </w:tr>
      <w:tr w:rsidR="00F15B93" w:rsidRPr="00C1606D" w14:paraId="0751F266" w14:textId="77777777" w:rsidTr="00E01AC7">
        <w:trPr>
          <w:cantSplit/>
          <w:trHeight w:hRule="exact" w:val="240"/>
        </w:trPr>
        <w:tc>
          <w:tcPr>
            <w:tcW w:w="496" w:type="dxa"/>
            <w:vMerge/>
            <w:tcBorders>
              <w:left w:val="single" w:sz="12" w:space="0" w:color="auto"/>
              <w:bottom w:val="single" w:sz="12" w:space="0" w:color="auto"/>
              <w:right w:val="single" w:sz="12" w:space="0" w:color="auto"/>
            </w:tcBorders>
          </w:tcPr>
          <w:p w14:paraId="0751F263" w14:textId="77777777" w:rsidR="00F15B93" w:rsidRPr="00C1606D" w:rsidRDefault="00F15B93" w:rsidP="00E01AC7">
            <w:pPr>
              <w:rPr>
                <w:lang w:val="sv-SE"/>
              </w:rPr>
            </w:pPr>
          </w:p>
        </w:tc>
        <w:tc>
          <w:tcPr>
            <w:tcW w:w="4749" w:type="dxa"/>
            <w:gridSpan w:val="2"/>
            <w:vMerge/>
            <w:tcBorders>
              <w:left w:val="nil"/>
            </w:tcBorders>
          </w:tcPr>
          <w:p w14:paraId="0751F264" w14:textId="77777777" w:rsidR="00F15B93" w:rsidRPr="00C1606D" w:rsidRDefault="00F15B93" w:rsidP="00E01AC7">
            <w:pPr>
              <w:rPr>
                <w:lang w:val="sv-SE"/>
              </w:rPr>
            </w:pPr>
          </w:p>
        </w:tc>
        <w:tc>
          <w:tcPr>
            <w:tcW w:w="5528" w:type="dxa"/>
            <w:gridSpan w:val="11"/>
            <w:tcBorders>
              <w:top w:val="nil"/>
              <w:bottom w:val="nil"/>
            </w:tcBorders>
          </w:tcPr>
          <w:p w14:paraId="0751F265" w14:textId="77777777" w:rsidR="00F15B93" w:rsidRPr="00C1606D" w:rsidRDefault="003E52FF" w:rsidP="00E01AC7">
            <w:pPr>
              <w:rPr>
                <w:lang w:val="sv-SE"/>
              </w:rPr>
            </w:pPr>
            <w:r w:rsidRPr="00C1606D">
              <w:rPr>
                <w:lang w:val="sv-SE"/>
              </w:rPr>
              <w:fldChar w:fldCharType="begin">
                <w:ffData>
                  <w:name w:val="Teksti3"/>
                  <w:enabled/>
                  <w:calcOnExit w:val="0"/>
                  <w:textInput/>
                </w:ffData>
              </w:fldChar>
            </w:r>
            <w:bookmarkStart w:id="6" w:name="Teksti3"/>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6"/>
          </w:p>
        </w:tc>
      </w:tr>
      <w:tr w:rsidR="00F15B93" w:rsidRPr="00C1606D" w14:paraId="0751F26A" w14:textId="77777777" w:rsidTr="00E01AC7">
        <w:trPr>
          <w:cantSplit/>
          <w:trHeight w:val="230"/>
        </w:trPr>
        <w:tc>
          <w:tcPr>
            <w:tcW w:w="496" w:type="dxa"/>
            <w:vMerge/>
            <w:tcBorders>
              <w:left w:val="single" w:sz="12" w:space="0" w:color="auto"/>
              <w:bottom w:val="single" w:sz="12" w:space="0" w:color="auto"/>
              <w:right w:val="single" w:sz="12" w:space="0" w:color="auto"/>
            </w:tcBorders>
          </w:tcPr>
          <w:p w14:paraId="0751F267" w14:textId="77777777" w:rsidR="00F15B93" w:rsidRPr="00C1606D" w:rsidRDefault="00F15B93" w:rsidP="00E01AC7">
            <w:pPr>
              <w:rPr>
                <w:lang w:val="sv-SE"/>
              </w:rPr>
            </w:pPr>
          </w:p>
        </w:tc>
        <w:tc>
          <w:tcPr>
            <w:tcW w:w="4749" w:type="dxa"/>
            <w:gridSpan w:val="2"/>
            <w:vMerge/>
            <w:tcBorders>
              <w:left w:val="nil"/>
              <w:bottom w:val="nil"/>
              <w:right w:val="nil"/>
            </w:tcBorders>
          </w:tcPr>
          <w:p w14:paraId="0751F268" w14:textId="77777777" w:rsidR="00F15B93" w:rsidRPr="00C1606D" w:rsidRDefault="00F15B93" w:rsidP="00E01AC7">
            <w:pPr>
              <w:rPr>
                <w:lang w:val="sv-SE"/>
              </w:rPr>
            </w:pPr>
          </w:p>
        </w:tc>
        <w:tc>
          <w:tcPr>
            <w:tcW w:w="5528" w:type="dxa"/>
            <w:gridSpan w:val="11"/>
            <w:vMerge w:val="restart"/>
            <w:tcBorders>
              <w:top w:val="single" w:sz="12" w:space="0" w:color="auto"/>
              <w:left w:val="single" w:sz="12" w:space="0" w:color="auto"/>
              <w:right w:val="single" w:sz="12" w:space="0" w:color="auto"/>
            </w:tcBorders>
          </w:tcPr>
          <w:p w14:paraId="0751F269" w14:textId="77777777" w:rsidR="00F15B93" w:rsidRPr="00C1606D" w:rsidRDefault="00F15B93" w:rsidP="00E01AC7">
            <w:pPr>
              <w:rPr>
                <w:lang w:val="sv-SE"/>
              </w:rPr>
            </w:pPr>
          </w:p>
        </w:tc>
      </w:tr>
      <w:tr w:rsidR="00F15B93" w:rsidRPr="00C1606D" w14:paraId="0751F26E" w14:textId="77777777" w:rsidTr="00E01AC7">
        <w:trPr>
          <w:cantSplit/>
          <w:trHeight w:hRule="exact" w:val="240"/>
        </w:trPr>
        <w:tc>
          <w:tcPr>
            <w:tcW w:w="496" w:type="dxa"/>
            <w:vMerge/>
            <w:tcBorders>
              <w:left w:val="single" w:sz="12" w:space="0" w:color="auto"/>
              <w:bottom w:val="single" w:sz="12" w:space="0" w:color="auto"/>
              <w:right w:val="nil"/>
            </w:tcBorders>
          </w:tcPr>
          <w:p w14:paraId="0751F26B" w14:textId="77777777" w:rsidR="00F15B93" w:rsidRPr="00C1606D" w:rsidRDefault="00F15B93" w:rsidP="00E01AC7">
            <w:pPr>
              <w:rPr>
                <w:lang w:val="sv-SE"/>
              </w:rPr>
            </w:pPr>
          </w:p>
        </w:tc>
        <w:tc>
          <w:tcPr>
            <w:tcW w:w="4749" w:type="dxa"/>
            <w:gridSpan w:val="2"/>
            <w:tcBorders>
              <w:top w:val="single" w:sz="12" w:space="0" w:color="auto"/>
              <w:left w:val="single" w:sz="12" w:space="0" w:color="auto"/>
              <w:right w:val="nil"/>
            </w:tcBorders>
            <w:vAlign w:val="center"/>
          </w:tcPr>
          <w:p w14:paraId="0751F26C" w14:textId="77777777" w:rsidR="00F15B93" w:rsidRPr="00C1606D" w:rsidRDefault="00013DA7" w:rsidP="003D473A">
            <w:pPr>
              <w:rPr>
                <w:sz w:val="16"/>
                <w:lang w:val="sv-SE"/>
              </w:rPr>
            </w:pPr>
            <w:r>
              <w:rPr>
                <w:sz w:val="16"/>
                <w:lang w:val="sv-SE"/>
              </w:rPr>
              <w:t xml:space="preserve">13 </w:t>
            </w:r>
            <w:r w:rsidR="003D473A">
              <w:rPr>
                <w:sz w:val="16"/>
                <w:lang w:val="sv-SE"/>
              </w:rPr>
              <w:t>PRODUC</w:t>
            </w:r>
            <w:r>
              <w:rPr>
                <w:sz w:val="16"/>
                <w:lang w:val="sv-SE"/>
              </w:rPr>
              <w:t xml:space="preserve">T </w:t>
            </w:r>
            <w:r w:rsidR="003D473A">
              <w:rPr>
                <w:sz w:val="16"/>
                <w:lang w:val="sv-SE"/>
              </w:rPr>
              <w:t>TO BE EXPORTED</w:t>
            </w:r>
          </w:p>
        </w:tc>
        <w:tc>
          <w:tcPr>
            <w:tcW w:w="5528" w:type="dxa"/>
            <w:gridSpan w:val="11"/>
            <w:vMerge/>
            <w:tcBorders>
              <w:left w:val="single" w:sz="12" w:space="0" w:color="auto"/>
              <w:right w:val="single" w:sz="12" w:space="0" w:color="auto"/>
            </w:tcBorders>
          </w:tcPr>
          <w:p w14:paraId="0751F26D" w14:textId="77777777" w:rsidR="00F15B93" w:rsidRPr="00C1606D" w:rsidRDefault="00F15B93" w:rsidP="00E01AC7">
            <w:pPr>
              <w:rPr>
                <w:lang w:val="sv-SE"/>
              </w:rPr>
            </w:pPr>
          </w:p>
        </w:tc>
      </w:tr>
      <w:tr w:rsidR="00F15B93" w:rsidRPr="00C1606D" w14:paraId="0751F270" w14:textId="77777777" w:rsidTr="00E01AC7">
        <w:trPr>
          <w:gridBefore w:val="1"/>
          <w:wBefore w:w="496" w:type="dxa"/>
          <w:trHeight w:hRule="exact" w:val="240"/>
        </w:trPr>
        <w:tc>
          <w:tcPr>
            <w:tcW w:w="10277" w:type="dxa"/>
            <w:gridSpan w:val="13"/>
            <w:tcBorders>
              <w:left w:val="single" w:sz="12" w:space="0" w:color="auto"/>
              <w:bottom w:val="nil"/>
              <w:right w:val="single" w:sz="12" w:space="0" w:color="auto"/>
            </w:tcBorders>
          </w:tcPr>
          <w:p w14:paraId="0751F26F" w14:textId="77777777" w:rsidR="00F15B93" w:rsidRPr="00C1606D" w:rsidRDefault="00013DA7" w:rsidP="003D473A">
            <w:pPr>
              <w:spacing w:before="20"/>
              <w:rPr>
                <w:sz w:val="15"/>
                <w:lang w:val="sv-SE"/>
              </w:rPr>
            </w:pPr>
            <w:r>
              <w:rPr>
                <w:sz w:val="15"/>
                <w:lang w:val="sv-SE"/>
              </w:rPr>
              <w:t xml:space="preserve">14 </w:t>
            </w:r>
            <w:r w:rsidR="003D473A">
              <w:rPr>
                <w:sz w:val="15"/>
                <w:lang w:val="sv-SE"/>
              </w:rPr>
              <w:t>Trade denomination</w:t>
            </w:r>
          </w:p>
        </w:tc>
      </w:tr>
      <w:tr w:rsidR="00F15B93" w:rsidRPr="00C1606D" w14:paraId="0751F272" w14:textId="77777777" w:rsidTr="00E01AC7">
        <w:trPr>
          <w:gridBefore w:val="1"/>
          <w:wBefore w:w="496" w:type="dxa"/>
          <w:trHeight w:hRule="exact" w:val="480"/>
        </w:trPr>
        <w:tc>
          <w:tcPr>
            <w:tcW w:w="10277" w:type="dxa"/>
            <w:gridSpan w:val="13"/>
            <w:tcBorders>
              <w:top w:val="nil"/>
              <w:left w:val="single" w:sz="12" w:space="0" w:color="auto"/>
              <w:right w:val="single" w:sz="12" w:space="0" w:color="auto"/>
            </w:tcBorders>
            <w:vAlign w:val="bottom"/>
          </w:tcPr>
          <w:p w14:paraId="0751F271" w14:textId="77777777" w:rsidR="00F15B93" w:rsidRPr="00C1606D" w:rsidRDefault="003E52FF" w:rsidP="00E01AC7">
            <w:pPr>
              <w:rPr>
                <w:lang w:val="sv-SE"/>
              </w:rPr>
            </w:pPr>
            <w:r w:rsidRPr="00C1606D">
              <w:rPr>
                <w:lang w:val="sv-SE"/>
              </w:rPr>
              <w:fldChar w:fldCharType="begin">
                <w:ffData>
                  <w:name w:val="Teksti4"/>
                  <w:enabled/>
                  <w:calcOnExit w:val="0"/>
                  <w:textInput/>
                </w:ffData>
              </w:fldChar>
            </w:r>
            <w:bookmarkStart w:id="7" w:name="Teksti4"/>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7"/>
          </w:p>
        </w:tc>
      </w:tr>
      <w:tr w:rsidR="00F15B93" w:rsidRPr="00C1606D" w14:paraId="0751F275" w14:textId="77777777" w:rsidTr="00E01AC7">
        <w:trPr>
          <w:gridBefore w:val="1"/>
          <w:wBefore w:w="496" w:type="dxa"/>
          <w:trHeight w:hRule="exact" w:val="240"/>
        </w:trPr>
        <w:tc>
          <w:tcPr>
            <w:tcW w:w="7442" w:type="dxa"/>
            <w:gridSpan w:val="6"/>
            <w:tcBorders>
              <w:left w:val="single" w:sz="12" w:space="0" w:color="auto"/>
              <w:bottom w:val="nil"/>
            </w:tcBorders>
          </w:tcPr>
          <w:p w14:paraId="0751F273" w14:textId="77777777" w:rsidR="00F15B93" w:rsidRPr="003D473A" w:rsidRDefault="000373C4" w:rsidP="003D473A">
            <w:pPr>
              <w:spacing w:before="20"/>
              <w:rPr>
                <w:sz w:val="15"/>
                <w:lang w:val="en-US"/>
              </w:rPr>
            </w:pPr>
            <w:r>
              <w:rPr>
                <w:noProof/>
              </w:rPr>
              <mc:AlternateContent>
                <mc:Choice Requires="wps">
                  <w:drawing>
                    <wp:anchor distT="0" distB="0" distL="114300" distR="114300" simplePos="0" relativeHeight="251658240" behindDoc="1" locked="0" layoutInCell="0" allowOverlap="1" wp14:anchorId="0751F2C7" wp14:editId="0751F2C8">
                      <wp:simplePos x="0" y="0"/>
                      <wp:positionH relativeFrom="column">
                        <wp:posOffset>77470</wp:posOffset>
                      </wp:positionH>
                      <wp:positionV relativeFrom="paragraph">
                        <wp:posOffset>60960</wp:posOffset>
                      </wp:positionV>
                      <wp:extent cx="274320" cy="257492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57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F2D0" w14:textId="77777777" w:rsidR="00B629B0" w:rsidRPr="007F2B1E" w:rsidRDefault="007F2B1E" w:rsidP="00D83381">
                                  <w:pPr>
                                    <w:rPr>
                                      <w:sz w:val="14"/>
                                      <w:lang w:val="en-US"/>
                                    </w:rPr>
                                  </w:pPr>
                                  <w:proofErr w:type="gramStart"/>
                                  <w:r w:rsidRPr="007F2B1E">
                                    <w:rPr>
                                      <w:sz w:val="14"/>
                                      <w:lang w:val="en-US"/>
                                    </w:rPr>
                                    <w:t>,(</w:t>
                                  </w:r>
                                  <w:proofErr w:type="gramEnd"/>
                                  <w:r w:rsidRPr="007F2B1E">
                                    <w:rPr>
                                      <w:sz w:val="14"/>
                                      <w:lang w:val="en-US"/>
                                    </w:rPr>
                                    <w:t>1)Net mass or other unit of measurement indicating unit.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6.1pt;margin-top:4.8pt;width:21.6pt;height:2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" o:allowincell="f" stroked="f">
                      <v:textbox style="layout-flow:vertical;mso-layout-flow-alt:bottom-to-top">
                        <w:txbxContent>
                          <w:p w14:paraId="0751F2D0" w14:textId="77777777" w:rsidR="00B629B0" w:rsidRPr="007F2B1E" w:rsidRDefault="007F2B1E" w:rsidP="00D83381">
                            <w:pPr>
                              <w:rPr>
                                <w:sz w:val="14"/>
                                <w:lang w:val="en-US"/>
                              </w:rPr>
                            </w:pPr>
                            <w:proofErr w:type="gramStart"/>
                            <w:r w:rsidRPr="007F2B1E">
                              <w:rPr>
                                <w:sz w:val="14"/>
                                <w:lang w:val="en-US"/>
                              </w:rPr>
                              <w:t>,(</w:t>
                            </w:r>
                            <w:proofErr w:type="gramEnd"/>
                            <w:r w:rsidRPr="007F2B1E">
                              <w:rPr>
                                <w:sz w:val="14"/>
                                <w:lang w:val="en-US"/>
                              </w:rPr>
                              <w:t>1)Net mass or other unit of measurement indicating unit.</w:t>
                            </w:r>
                          </w:p>
                        </w:txbxContent>
                      </v:textbox>
                    </v:shape>
                  </w:pict>
                </mc:Fallback>
              </mc:AlternateContent>
            </w:r>
            <w:r w:rsidR="003D473A" w:rsidRPr="003D473A">
              <w:rPr>
                <w:sz w:val="15"/>
                <w:lang w:val="en-US"/>
              </w:rPr>
              <w:t>15 Description in accordance with the Combined Nomenclature</w:t>
            </w:r>
            <w:r w:rsidR="00013DA7" w:rsidRPr="003D473A">
              <w:rPr>
                <w:sz w:val="15"/>
                <w:lang w:val="en-US"/>
              </w:rPr>
              <w:t xml:space="preserve"> (</w:t>
            </w:r>
            <w:r w:rsidR="003D473A" w:rsidRPr="003D473A">
              <w:rPr>
                <w:sz w:val="15"/>
                <w:lang w:val="en-US"/>
              </w:rPr>
              <w:t>C</w:t>
            </w:r>
            <w:r w:rsidR="00F15B93" w:rsidRPr="003D473A">
              <w:rPr>
                <w:sz w:val="15"/>
                <w:lang w:val="en-US"/>
              </w:rPr>
              <w:t>N)</w:t>
            </w:r>
          </w:p>
        </w:tc>
        <w:tc>
          <w:tcPr>
            <w:tcW w:w="2835" w:type="dxa"/>
            <w:gridSpan w:val="7"/>
            <w:tcBorders>
              <w:bottom w:val="nil"/>
              <w:right w:val="single" w:sz="12" w:space="0" w:color="auto"/>
            </w:tcBorders>
          </w:tcPr>
          <w:p w14:paraId="0751F274" w14:textId="77777777" w:rsidR="00F15B93" w:rsidRPr="00C1606D" w:rsidRDefault="00013DA7" w:rsidP="003D473A">
            <w:pPr>
              <w:spacing w:before="20"/>
              <w:rPr>
                <w:sz w:val="15"/>
                <w:lang w:val="sv-SE"/>
              </w:rPr>
            </w:pPr>
            <w:r>
              <w:rPr>
                <w:sz w:val="15"/>
                <w:lang w:val="sv-SE"/>
              </w:rPr>
              <w:t xml:space="preserve">16 </w:t>
            </w:r>
            <w:r w:rsidR="003D473A">
              <w:rPr>
                <w:sz w:val="15"/>
                <w:lang w:val="sv-SE"/>
              </w:rPr>
              <w:t>CN code(s)</w:t>
            </w:r>
          </w:p>
        </w:tc>
      </w:tr>
      <w:tr w:rsidR="00F15B93" w:rsidRPr="00C1606D" w14:paraId="0751F278" w14:textId="77777777" w:rsidTr="00E01AC7">
        <w:trPr>
          <w:gridBefore w:val="1"/>
          <w:wBefore w:w="496" w:type="dxa"/>
          <w:trHeight w:hRule="exact" w:val="1680"/>
        </w:trPr>
        <w:tc>
          <w:tcPr>
            <w:tcW w:w="7442" w:type="dxa"/>
            <w:gridSpan w:val="6"/>
            <w:tcBorders>
              <w:top w:val="nil"/>
              <w:left w:val="single" w:sz="12" w:space="0" w:color="auto"/>
            </w:tcBorders>
          </w:tcPr>
          <w:p w14:paraId="0751F276" w14:textId="77777777" w:rsidR="00F15B93" w:rsidRPr="00C1606D" w:rsidRDefault="003E52FF" w:rsidP="00E01AC7">
            <w:pPr>
              <w:rPr>
                <w:lang w:val="sv-SE"/>
              </w:rPr>
            </w:pPr>
            <w:r w:rsidRPr="00C1606D">
              <w:rPr>
                <w:lang w:val="sv-SE"/>
              </w:rPr>
              <w:fldChar w:fldCharType="begin">
                <w:ffData>
                  <w:name w:val="Teksti5"/>
                  <w:enabled/>
                  <w:calcOnExit w:val="0"/>
                  <w:textInput/>
                </w:ffData>
              </w:fldChar>
            </w:r>
            <w:bookmarkStart w:id="8" w:name="Teksti5"/>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8"/>
          </w:p>
        </w:tc>
        <w:tc>
          <w:tcPr>
            <w:tcW w:w="2835" w:type="dxa"/>
            <w:gridSpan w:val="7"/>
            <w:tcBorders>
              <w:top w:val="nil"/>
              <w:right w:val="single" w:sz="12" w:space="0" w:color="auto"/>
            </w:tcBorders>
          </w:tcPr>
          <w:p w14:paraId="0751F277" w14:textId="77777777" w:rsidR="00F15B93" w:rsidRPr="00C1606D" w:rsidRDefault="003E52FF" w:rsidP="00E01AC7">
            <w:pPr>
              <w:rPr>
                <w:lang w:val="sv-SE"/>
              </w:rPr>
            </w:pPr>
            <w:r w:rsidRPr="00C1606D">
              <w:rPr>
                <w:lang w:val="sv-SE"/>
              </w:rPr>
              <w:fldChar w:fldCharType="begin">
                <w:ffData>
                  <w:name w:val="Teksti6"/>
                  <w:enabled/>
                  <w:calcOnExit w:val="0"/>
                  <w:textInput/>
                </w:ffData>
              </w:fldChar>
            </w:r>
            <w:bookmarkStart w:id="9" w:name="Teksti6"/>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9"/>
          </w:p>
        </w:tc>
      </w:tr>
      <w:tr w:rsidR="00F15B93" w:rsidRPr="00C1606D" w14:paraId="0751F27C" w14:textId="77777777" w:rsidTr="00E01AC7">
        <w:trPr>
          <w:gridBefore w:val="1"/>
          <w:wBefore w:w="496" w:type="dxa"/>
          <w:trHeight w:hRule="exact" w:val="240"/>
        </w:trPr>
        <w:tc>
          <w:tcPr>
            <w:tcW w:w="2481" w:type="dxa"/>
            <w:tcBorders>
              <w:left w:val="single" w:sz="12" w:space="0" w:color="auto"/>
              <w:bottom w:val="nil"/>
            </w:tcBorders>
          </w:tcPr>
          <w:p w14:paraId="0751F279" w14:textId="77777777" w:rsidR="00F15B93" w:rsidRPr="00C1606D" w:rsidRDefault="00F15B93" w:rsidP="003D473A">
            <w:pPr>
              <w:spacing w:before="20"/>
              <w:rPr>
                <w:sz w:val="15"/>
                <w:lang w:val="sv-SE"/>
              </w:rPr>
            </w:pPr>
            <w:r w:rsidRPr="00C1606D">
              <w:rPr>
                <w:sz w:val="15"/>
                <w:lang w:val="sv-SE"/>
              </w:rPr>
              <w:t xml:space="preserve">17 </w:t>
            </w:r>
            <w:r w:rsidR="003D473A">
              <w:rPr>
                <w:sz w:val="15"/>
                <w:lang w:val="sv-SE"/>
              </w:rPr>
              <w:t>Quantity</w:t>
            </w:r>
            <w:r w:rsidRPr="00C1606D">
              <w:rPr>
                <w:sz w:val="15"/>
                <w:lang w:val="sv-SE"/>
              </w:rPr>
              <w:t xml:space="preserve"> (</w:t>
            </w:r>
            <w:r w:rsidRPr="008B0B01">
              <w:rPr>
                <w:sz w:val="15"/>
                <w:vertAlign w:val="superscript"/>
                <w:lang w:val="sv-SE"/>
              </w:rPr>
              <w:t>1</w:t>
            </w:r>
            <w:r w:rsidRPr="00C1606D">
              <w:rPr>
                <w:sz w:val="15"/>
                <w:lang w:val="sv-SE"/>
              </w:rPr>
              <w:t>)</w:t>
            </w:r>
            <w:r w:rsidR="00013DA7">
              <w:rPr>
                <w:sz w:val="15"/>
                <w:lang w:val="sv-SE"/>
              </w:rPr>
              <w:t xml:space="preserve"> </w:t>
            </w:r>
            <w:r w:rsidR="003D473A">
              <w:rPr>
                <w:sz w:val="15"/>
                <w:lang w:val="sv-SE"/>
              </w:rPr>
              <w:t>in figures</w:t>
            </w:r>
          </w:p>
        </w:tc>
        <w:tc>
          <w:tcPr>
            <w:tcW w:w="6379" w:type="dxa"/>
            <w:gridSpan w:val="9"/>
            <w:tcBorders>
              <w:bottom w:val="nil"/>
            </w:tcBorders>
          </w:tcPr>
          <w:p w14:paraId="0751F27A" w14:textId="77777777" w:rsidR="00F15B93" w:rsidRPr="00C1606D" w:rsidRDefault="00F15B93" w:rsidP="003D473A">
            <w:pPr>
              <w:spacing w:before="20"/>
              <w:rPr>
                <w:sz w:val="15"/>
                <w:lang w:val="sv-SE"/>
              </w:rPr>
            </w:pPr>
            <w:r w:rsidRPr="00C1606D">
              <w:rPr>
                <w:sz w:val="15"/>
                <w:lang w:val="sv-SE"/>
              </w:rPr>
              <w:t xml:space="preserve">18 </w:t>
            </w:r>
            <w:r w:rsidR="003D473A">
              <w:rPr>
                <w:sz w:val="15"/>
                <w:lang w:val="sv-SE"/>
              </w:rPr>
              <w:t>Quantity</w:t>
            </w:r>
            <w:r w:rsidRPr="00C1606D">
              <w:rPr>
                <w:sz w:val="15"/>
                <w:lang w:val="sv-SE"/>
              </w:rPr>
              <w:t xml:space="preserve"> (</w:t>
            </w:r>
            <w:r w:rsidRPr="008B0B01">
              <w:rPr>
                <w:sz w:val="15"/>
                <w:vertAlign w:val="superscript"/>
                <w:lang w:val="sv-SE"/>
              </w:rPr>
              <w:t>1</w:t>
            </w:r>
            <w:r w:rsidRPr="00C1606D">
              <w:rPr>
                <w:sz w:val="15"/>
                <w:lang w:val="sv-SE"/>
              </w:rPr>
              <w:t>)</w:t>
            </w:r>
            <w:r w:rsidR="00013DA7">
              <w:rPr>
                <w:sz w:val="15"/>
                <w:lang w:val="sv-SE"/>
              </w:rPr>
              <w:t xml:space="preserve"> </w:t>
            </w:r>
            <w:r w:rsidR="003D473A">
              <w:rPr>
                <w:sz w:val="15"/>
                <w:lang w:val="sv-SE"/>
              </w:rPr>
              <w:t>in words</w:t>
            </w:r>
          </w:p>
        </w:tc>
        <w:tc>
          <w:tcPr>
            <w:tcW w:w="1417" w:type="dxa"/>
            <w:gridSpan w:val="3"/>
            <w:tcBorders>
              <w:bottom w:val="nil"/>
              <w:right w:val="single" w:sz="12" w:space="0" w:color="auto"/>
            </w:tcBorders>
          </w:tcPr>
          <w:p w14:paraId="0751F27B" w14:textId="77777777" w:rsidR="00F15B93" w:rsidRPr="00C1606D" w:rsidRDefault="00F15B93" w:rsidP="00E01AC7">
            <w:pPr>
              <w:rPr>
                <w:sz w:val="15"/>
                <w:lang w:val="sv-SE"/>
              </w:rPr>
            </w:pPr>
          </w:p>
        </w:tc>
      </w:tr>
      <w:tr w:rsidR="00F15B93" w:rsidRPr="00C1606D" w14:paraId="0751F280" w14:textId="77777777" w:rsidTr="00E01AC7">
        <w:trPr>
          <w:gridBefore w:val="1"/>
          <w:wBefore w:w="496" w:type="dxa"/>
          <w:trHeight w:hRule="exact" w:val="480"/>
        </w:trPr>
        <w:tc>
          <w:tcPr>
            <w:tcW w:w="2481" w:type="dxa"/>
            <w:tcBorders>
              <w:top w:val="nil"/>
              <w:left w:val="single" w:sz="12" w:space="0" w:color="auto"/>
              <w:bottom w:val="nil"/>
            </w:tcBorders>
            <w:vAlign w:val="bottom"/>
          </w:tcPr>
          <w:p w14:paraId="0751F27D" w14:textId="77777777" w:rsidR="00F15B93" w:rsidRPr="00C1606D" w:rsidRDefault="003E52FF" w:rsidP="00E01AC7">
            <w:pPr>
              <w:rPr>
                <w:lang w:val="sv-SE"/>
              </w:rPr>
            </w:pPr>
            <w:r w:rsidRPr="00C1606D">
              <w:rPr>
                <w:lang w:val="sv-SE"/>
              </w:rPr>
              <w:fldChar w:fldCharType="begin">
                <w:ffData>
                  <w:name w:val="Teksti7"/>
                  <w:enabled/>
                  <w:calcOnExit w:val="0"/>
                  <w:textInput/>
                </w:ffData>
              </w:fldChar>
            </w:r>
            <w:bookmarkStart w:id="10" w:name="Teksti7"/>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10"/>
          </w:p>
        </w:tc>
        <w:tc>
          <w:tcPr>
            <w:tcW w:w="6379" w:type="dxa"/>
            <w:gridSpan w:val="9"/>
            <w:tcBorders>
              <w:top w:val="nil"/>
              <w:bottom w:val="nil"/>
            </w:tcBorders>
            <w:vAlign w:val="bottom"/>
          </w:tcPr>
          <w:p w14:paraId="0751F27E" w14:textId="77777777" w:rsidR="00F15B93" w:rsidRPr="00C1606D" w:rsidRDefault="003E52FF" w:rsidP="00E01AC7">
            <w:pPr>
              <w:rPr>
                <w:lang w:val="sv-SE"/>
              </w:rPr>
            </w:pPr>
            <w:r w:rsidRPr="00C1606D">
              <w:rPr>
                <w:lang w:val="sv-SE"/>
              </w:rPr>
              <w:fldChar w:fldCharType="begin">
                <w:ffData>
                  <w:name w:val="Teksti8"/>
                  <w:enabled/>
                  <w:calcOnExit w:val="0"/>
                  <w:textInput/>
                </w:ffData>
              </w:fldChar>
            </w:r>
            <w:bookmarkStart w:id="11" w:name="Teksti8"/>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11"/>
          </w:p>
        </w:tc>
        <w:tc>
          <w:tcPr>
            <w:tcW w:w="1417" w:type="dxa"/>
            <w:gridSpan w:val="3"/>
            <w:tcBorders>
              <w:top w:val="nil"/>
              <w:bottom w:val="nil"/>
              <w:right w:val="single" w:sz="12" w:space="0" w:color="auto"/>
            </w:tcBorders>
            <w:vAlign w:val="bottom"/>
          </w:tcPr>
          <w:p w14:paraId="0751F27F" w14:textId="77777777" w:rsidR="00F15B93" w:rsidRPr="00C1606D" w:rsidRDefault="00F15B93" w:rsidP="00E01AC7">
            <w:pPr>
              <w:rPr>
                <w:lang w:val="sv-SE"/>
              </w:rPr>
            </w:pPr>
          </w:p>
        </w:tc>
      </w:tr>
      <w:tr w:rsidR="00F15B93" w:rsidRPr="00C1606D" w14:paraId="0751F282" w14:textId="77777777" w:rsidTr="00E01AC7">
        <w:trPr>
          <w:gridBefore w:val="1"/>
          <w:wBefore w:w="496" w:type="dxa"/>
          <w:trHeight w:hRule="exact" w:val="240"/>
        </w:trPr>
        <w:tc>
          <w:tcPr>
            <w:tcW w:w="10277" w:type="dxa"/>
            <w:gridSpan w:val="13"/>
            <w:tcBorders>
              <w:left w:val="single" w:sz="12" w:space="0" w:color="auto"/>
              <w:bottom w:val="nil"/>
              <w:right w:val="single" w:sz="12" w:space="0" w:color="auto"/>
            </w:tcBorders>
          </w:tcPr>
          <w:p w14:paraId="0751F281" w14:textId="77777777" w:rsidR="00F15B93" w:rsidRPr="00C1606D" w:rsidRDefault="00013DA7" w:rsidP="003D473A">
            <w:pPr>
              <w:spacing w:before="20"/>
              <w:rPr>
                <w:sz w:val="15"/>
                <w:lang w:val="sv-SE"/>
              </w:rPr>
            </w:pPr>
            <w:r>
              <w:rPr>
                <w:sz w:val="15"/>
                <w:lang w:val="sv-SE"/>
              </w:rPr>
              <w:t xml:space="preserve">20 </w:t>
            </w:r>
            <w:r w:rsidR="003D473A">
              <w:rPr>
                <w:sz w:val="15"/>
                <w:lang w:val="sv-SE"/>
              </w:rPr>
              <w:t>Special particulars</w:t>
            </w:r>
          </w:p>
        </w:tc>
      </w:tr>
      <w:tr w:rsidR="00F15B93" w:rsidRPr="007F2B1E" w14:paraId="0751F284" w14:textId="77777777" w:rsidTr="00E01AC7">
        <w:trPr>
          <w:gridBefore w:val="1"/>
          <w:wBefore w:w="496" w:type="dxa"/>
          <w:trHeight w:hRule="exact" w:val="960"/>
        </w:trPr>
        <w:tc>
          <w:tcPr>
            <w:tcW w:w="10277" w:type="dxa"/>
            <w:gridSpan w:val="13"/>
            <w:tcBorders>
              <w:top w:val="nil"/>
              <w:left w:val="single" w:sz="12" w:space="0" w:color="auto"/>
              <w:bottom w:val="single" w:sz="12" w:space="0" w:color="auto"/>
              <w:right w:val="single" w:sz="12" w:space="0" w:color="auto"/>
            </w:tcBorders>
          </w:tcPr>
          <w:p w14:paraId="0751F283" w14:textId="77777777" w:rsidR="00F15B93" w:rsidRPr="007F2B1E" w:rsidRDefault="003E52FF" w:rsidP="00E01AC7">
            <w:pPr>
              <w:rPr>
                <w:b/>
                <w:lang w:val="sv-SE"/>
              </w:rPr>
            </w:pPr>
            <w:r w:rsidRPr="007F2B1E">
              <w:rPr>
                <w:b/>
                <w:lang w:val="sv-SE"/>
              </w:rPr>
              <w:fldChar w:fldCharType="begin">
                <w:ffData>
                  <w:name w:val="Teksti9"/>
                  <w:enabled/>
                  <w:calcOnExit w:val="0"/>
                  <w:textInput/>
                </w:ffData>
              </w:fldChar>
            </w:r>
            <w:bookmarkStart w:id="12" w:name="Teksti9"/>
            <w:r w:rsidR="00F15B93" w:rsidRPr="007F2B1E">
              <w:rPr>
                <w:b/>
                <w:lang w:val="sv-SE"/>
              </w:rPr>
              <w:instrText xml:space="preserve"> FORMTEXT </w:instrText>
            </w:r>
            <w:r w:rsidRPr="007F2B1E">
              <w:rPr>
                <w:b/>
                <w:lang w:val="sv-SE"/>
              </w:rPr>
            </w:r>
            <w:r w:rsidRPr="007F2B1E">
              <w:rPr>
                <w:b/>
                <w:lang w:val="sv-SE"/>
              </w:rPr>
              <w:fldChar w:fldCharType="separate"/>
            </w:r>
            <w:r w:rsidR="004F5038" w:rsidRPr="007F2B1E">
              <w:rPr>
                <w:b/>
                <w:lang w:val="sv-SE"/>
              </w:rPr>
              <w:t> </w:t>
            </w:r>
            <w:r w:rsidR="004F5038" w:rsidRPr="007F2B1E">
              <w:rPr>
                <w:b/>
                <w:lang w:val="sv-SE"/>
              </w:rPr>
              <w:t> </w:t>
            </w:r>
            <w:r w:rsidR="004F5038" w:rsidRPr="007F2B1E">
              <w:rPr>
                <w:b/>
                <w:lang w:val="sv-SE"/>
              </w:rPr>
              <w:t> </w:t>
            </w:r>
            <w:r w:rsidR="004F5038" w:rsidRPr="007F2B1E">
              <w:rPr>
                <w:b/>
                <w:lang w:val="sv-SE"/>
              </w:rPr>
              <w:t> </w:t>
            </w:r>
            <w:r w:rsidR="004F5038" w:rsidRPr="007F2B1E">
              <w:rPr>
                <w:b/>
                <w:lang w:val="sv-SE"/>
              </w:rPr>
              <w:t> </w:t>
            </w:r>
            <w:r w:rsidRPr="007F2B1E">
              <w:rPr>
                <w:b/>
                <w:lang w:val="sv-SE"/>
              </w:rPr>
              <w:fldChar w:fldCharType="end"/>
            </w:r>
            <w:bookmarkEnd w:id="12"/>
          </w:p>
        </w:tc>
      </w:tr>
      <w:tr w:rsidR="00F15B93" w:rsidRPr="00C1606D" w14:paraId="0751F286" w14:textId="77777777" w:rsidTr="00E01AC7">
        <w:trPr>
          <w:gridBefore w:val="1"/>
          <w:wBefore w:w="496" w:type="dxa"/>
          <w:trHeight w:hRule="exact" w:val="360"/>
        </w:trPr>
        <w:tc>
          <w:tcPr>
            <w:tcW w:w="10277" w:type="dxa"/>
            <w:gridSpan w:val="13"/>
            <w:tcBorders>
              <w:top w:val="nil"/>
              <w:left w:val="nil"/>
              <w:bottom w:val="nil"/>
              <w:right w:val="nil"/>
            </w:tcBorders>
            <w:vAlign w:val="bottom"/>
          </w:tcPr>
          <w:p w14:paraId="0751F285" w14:textId="77777777" w:rsidR="00F15B93" w:rsidRPr="00C1606D" w:rsidRDefault="003D473A" w:rsidP="00E01AC7">
            <w:pPr>
              <w:rPr>
                <w:sz w:val="16"/>
                <w:lang w:val="sv-SE"/>
              </w:rPr>
            </w:pPr>
            <w:r>
              <w:rPr>
                <w:sz w:val="16"/>
                <w:lang w:val="sv-SE"/>
              </w:rPr>
              <w:t>Notes</w:t>
            </w:r>
          </w:p>
        </w:tc>
      </w:tr>
      <w:tr w:rsidR="00F15B93" w:rsidRPr="00C1606D" w14:paraId="0751F288" w14:textId="77777777" w:rsidTr="004C04B9">
        <w:trPr>
          <w:gridBefore w:val="1"/>
          <w:wBefore w:w="496" w:type="dxa"/>
          <w:trHeight w:hRule="exact" w:val="1407"/>
        </w:trPr>
        <w:tc>
          <w:tcPr>
            <w:tcW w:w="10277" w:type="dxa"/>
            <w:gridSpan w:val="13"/>
            <w:tcBorders>
              <w:top w:val="nil"/>
              <w:left w:val="nil"/>
              <w:bottom w:val="nil"/>
              <w:right w:val="nil"/>
            </w:tcBorders>
          </w:tcPr>
          <w:p w14:paraId="0751F287" w14:textId="77777777" w:rsidR="00F15B93" w:rsidRPr="00C1606D" w:rsidRDefault="003E52FF" w:rsidP="00E01AC7">
            <w:pPr>
              <w:rPr>
                <w:lang w:val="sv-SE"/>
              </w:rPr>
            </w:pPr>
            <w:r w:rsidRPr="00C1606D">
              <w:rPr>
                <w:lang w:val="sv-SE"/>
              </w:rPr>
              <w:fldChar w:fldCharType="begin">
                <w:ffData>
                  <w:name w:val="Teksti12"/>
                  <w:enabled/>
                  <w:calcOnExit w:val="0"/>
                  <w:textInput/>
                </w:ffData>
              </w:fldChar>
            </w:r>
            <w:bookmarkStart w:id="13" w:name="Teksti12"/>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13"/>
          </w:p>
        </w:tc>
      </w:tr>
      <w:tr w:rsidR="00F15B93" w:rsidRPr="00C1606D" w14:paraId="0751F28A" w14:textId="77777777" w:rsidTr="00E01AC7">
        <w:trPr>
          <w:gridBefore w:val="6"/>
          <w:wBefore w:w="7088" w:type="dxa"/>
        </w:trPr>
        <w:tc>
          <w:tcPr>
            <w:tcW w:w="3685" w:type="dxa"/>
            <w:gridSpan w:val="8"/>
            <w:tcBorders>
              <w:bottom w:val="nil"/>
            </w:tcBorders>
          </w:tcPr>
          <w:p w14:paraId="0751F289" w14:textId="77777777" w:rsidR="00F15B93" w:rsidRPr="00C1606D" w:rsidRDefault="003D473A" w:rsidP="00E01AC7">
            <w:pPr>
              <w:rPr>
                <w:sz w:val="15"/>
                <w:lang w:val="sv-SE"/>
              </w:rPr>
            </w:pPr>
            <w:r>
              <w:rPr>
                <w:sz w:val="15"/>
                <w:lang w:val="sv-SE"/>
              </w:rPr>
              <w:t>Place and date</w:t>
            </w:r>
            <w:r w:rsidR="00F15B93" w:rsidRPr="00C1606D">
              <w:rPr>
                <w:sz w:val="15"/>
                <w:lang w:val="sv-SE"/>
              </w:rPr>
              <w:t>:</w:t>
            </w:r>
          </w:p>
        </w:tc>
      </w:tr>
      <w:tr w:rsidR="00F15B93" w:rsidRPr="00C1606D" w14:paraId="0751F28C" w14:textId="77777777" w:rsidTr="00E01AC7">
        <w:trPr>
          <w:gridBefore w:val="6"/>
          <w:wBefore w:w="7088" w:type="dxa"/>
          <w:trHeight w:hRule="exact" w:val="480"/>
        </w:trPr>
        <w:tc>
          <w:tcPr>
            <w:tcW w:w="3685" w:type="dxa"/>
            <w:gridSpan w:val="8"/>
            <w:tcBorders>
              <w:top w:val="nil"/>
              <w:bottom w:val="nil"/>
            </w:tcBorders>
            <w:vAlign w:val="bottom"/>
          </w:tcPr>
          <w:p w14:paraId="0751F28B" w14:textId="77777777" w:rsidR="00F15B93" w:rsidRPr="00C1606D" w:rsidRDefault="003E52FF" w:rsidP="00E01AC7">
            <w:pPr>
              <w:spacing w:after="120"/>
              <w:rPr>
                <w:lang w:val="sv-SE"/>
              </w:rPr>
            </w:pPr>
            <w:r w:rsidRPr="00C1606D">
              <w:rPr>
                <w:lang w:val="sv-SE"/>
              </w:rPr>
              <w:fldChar w:fldCharType="begin">
                <w:ffData>
                  <w:name w:val="Teksti10"/>
                  <w:enabled/>
                  <w:calcOnExit w:val="0"/>
                  <w:textInput/>
                </w:ffData>
              </w:fldChar>
            </w:r>
            <w:bookmarkStart w:id="14" w:name="Teksti10"/>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14"/>
          </w:p>
        </w:tc>
      </w:tr>
      <w:tr w:rsidR="00F15B93" w:rsidRPr="00C1606D" w14:paraId="0751F28E" w14:textId="77777777" w:rsidTr="00E01AC7">
        <w:trPr>
          <w:gridBefore w:val="6"/>
          <w:wBefore w:w="7088" w:type="dxa"/>
        </w:trPr>
        <w:tc>
          <w:tcPr>
            <w:tcW w:w="3685" w:type="dxa"/>
            <w:gridSpan w:val="8"/>
            <w:tcBorders>
              <w:top w:val="nil"/>
              <w:bottom w:val="nil"/>
            </w:tcBorders>
          </w:tcPr>
          <w:p w14:paraId="0751F28D" w14:textId="4C0E7DA1" w:rsidR="00F15B93" w:rsidRPr="00C1606D" w:rsidRDefault="003D473A" w:rsidP="00E01AC7">
            <w:pPr>
              <w:rPr>
                <w:sz w:val="15"/>
                <w:lang w:val="sv-SE"/>
              </w:rPr>
            </w:pPr>
            <w:r>
              <w:rPr>
                <w:sz w:val="15"/>
                <w:lang w:val="sv-SE"/>
              </w:rPr>
              <w:t>Applica</w:t>
            </w:r>
            <w:r w:rsidR="00505192">
              <w:rPr>
                <w:sz w:val="15"/>
                <w:lang w:val="sv-SE"/>
              </w:rPr>
              <w:t>n</w:t>
            </w:r>
            <w:r>
              <w:rPr>
                <w:sz w:val="15"/>
                <w:lang w:val="sv-SE"/>
              </w:rPr>
              <w:t>t’s signature</w:t>
            </w:r>
            <w:r w:rsidR="00E01AC7" w:rsidRPr="00C1606D">
              <w:rPr>
                <w:sz w:val="15"/>
                <w:lang w:val="sv-SE"/>
              </w:rPr>
              <w:t>:</w:t>
            </w:r>
          </w:p>
        </w:tc>
      </w:tr>
      <w:tr w:rsidR="00F15B93" w:rsidRPr="00C1606D" w14:paraId="0751F291" w14:textId="77777777" w:rsidTr="00E01AC7">
        <w:trPr>
          <w:gridBefore w:val="6"/>
          <w:wBefore w:w="7088" w:type="dxa"/>
          <w:trHeight w:hRule="exact" w:val="960"/>
        </w:trPr>
        <w:tc>
          <w:tcPr>
            <w:tcW w:w="3685" w:type="dxa"/>
            <w:gridSpan w:val="8"/>
            <w:tcBorders>
              <w:top w:val="nil"/>
            </w:tcBorders>
            <w:vAlign w:val="bottom"/>
          </w:tcPr>
          <w:p w14:paraId="0751F28F" w14:textId="77777777" w:rsidR="00F15B93" w:rsidRPr="00C1606D" w:rsidRDefault="003E52FF" w:rsidP="00E01AC7">
            <w:pPr>
              <w:rPr>
                <w:lang w:val="sv-SE"/>
              </w:rPr>
            </w:pPr>
            <w:r w:rsidRPr="00C1606D">
              <w:rPr>
                <w:lang w:val="sv-SE"/>
              </w:rPr>
              <w:fldChar w:fldCharType="begin">
                <w:ffData>
                  <w:name w:val="Teksti11"/>
                  <w:enabled/>
                  <w:calcOnExit w:val="0"/>
                  <w:textInput/>
                </w:ffData>
              </w:fldChar>
            </w:r>
            <w:bookmarkStart w:id="15" w:name="Teksti11"/>
            <w:r w:rsidR="00F15B93" w:rsidRPr="00C1606D">
              <w:rPr>
                <w:lang w:val="sv-SE"/>
              </w:rPr>
              <w:instrText xml:space="preserve"> FORMTEXT </w:instrText>
            </w:r>
            <w:r w:rsidRPr="00C1606D">
              <w:rPr>
                <w:lang w:val="sv-SE"/>
              </w:rPr>
            </w:r>
            <w:r w:rsidRPr="00C1606D">
              <w:rPr>
                <w:lang w:val="sv-SE"/>
              </w:rPr>
              <w:fldChar w:fldCharType="separate"/>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004F5038" w:rsidRPr="00C1606D">
              <w:rPr>
                <w:lang w:val="sv-SE"/>
              </w:rPr>
              <w:t> </w:t>
            </w:r>
            <w:r w:rsidRPr="00C1606D">
              <w:rPr>
                <w:lang w:val="sv-SE"/>
              </w:rPr>
              <w:fldChar w:fldCharType="end"/>
            </w:r>
            <w:bookmarkEnd w:id="15"/>
          </w:p>
          <w:p w14:paraId="0751F290" w14:textId="77777777" w:rsidR="00E01AC7" w:rsidRPr="00C1606D" w:rsidRDefault="00E01AC7" w:rsidP="00E01AC7">
            <w:pPr>
              <w:rPr>
                <w:sz w:val="15"/>
                <w:szCs w:val="15"/>
                <w:lang w:val="sv-SE"/>
              </w:rPr>
            </w:pPr>
          </w:p>
        </w:tc>
      </w:tr>
    </w:tbl>
    <w:p w14:paraId="0751F292" w14:textId="77777777" w:rsidR="00F15B93" w:rsidRPr="00C1606D" w:rsidRDefault="00F15B93">
      <w:pPr>
        <w:ind w:left="284"/>
        <w:rPr>
          <w:sz w:val="10"/>
          <w:lang w:val="sv-SE"/>
        </w:rPr>
      </w:pPr>
    </w:p>
    <w:p w14:paraId="0751F293" w14:textId="77777777" w:rsidR="009C547D" w:rsidRPr="00C1606D" w:rsidRDefault="009C547D">
      <w:pPr>
        <w:ind w:left="284"/>
        <w:rPr>
          <w:sz w:val="10"/>
          <w:lang w:val="sv-SE"/>
        </w:rPr>
      </w:pPr>
    </w:p>
    <w:p w14:paraId="0751F294" w14:textId="77777777" w:rsidR="009C547D" w:rsidRDefault="009C547D">
      <w:pPr>
        <w:ind w:left="284"/>
        <w:rPr>
          <w:sz w:val="10"/>
          <w:lang w:val="sv-SE"/>
        </w:rPr>
      </w:pPr>
    </w:p>
    <w:p w14:paraId="36AB8289" w14:textId="77777777" w:rsidR="00787996" w:rsidRDefault="00787996">
      <w:pPr>
        <w:ind w:left="284"/>
        <w:rPr>
          <w:sz w:val="10"/>
          <w:lang w:val="sv-SE"/>
        </w:rPr>
      </w:pPr>
    </w:p>
    <w:p w14:paraId="4A78B8A2" w14:textId="77777777" w:rsidR="00787996" w:rsidRPr="00C1606D" w:rsidRDefault="00787996">
      <w:pPr>
        <w:ind w:left="284"/>
        <w:rPr>
          <w:sz w:val="10"/>
          <w:lang w:val="sv-SE"/>
        </w:rPr>
      </w:pPr>
    </w:p>
    <w:p w14:paraId="0751F295" w14:textId="77777777" w:rsidR="009C547D" w:rsidRPr="00C1606D" w:rsidRDefault="009C547D">
      <w:pPr>
        <w:ind w:left="284"/>
        <w:rPr>
          <w:sz w:val="10"/>
          <w:lang w:val="sv-SE"/>
        </w:rPr>
      </w:pPr>
    </w:p>
    <w:p w14:paraId="0751F297" w14:textId="77777777" w:rsidR="004C04B9" w:rsidRPr="00C1606D" w:rsidRDefault="004C04B9">
      <w:pPr>
        <w:ind w:left="284"/>
        <w:rPr>
          <w:sz w:val="10"/>
          <w:lang w:val="sv-SE"/>
        </w:rPr>
      </w:pPr>
    </w:p>
    <w:p w14:paraId="0D70BF6A" w14:textId="323DDC1D" w:rsidR="0099714D" w:rsidRPr="0099714D" w:rsidRDefault="00787996" w:rsidP="0099714D">
      <w:pPr>
        <w:rPr>
          <w:rFonts w:ascii="Times New Roman" w:hAnsi="Times New Roman"/>
          <w:sz w:val="15"/>
          <w:szCs w:val="15"/>
          <w:lang w:val="en-US"/>
        </w:rPr>
      </w:pPr>
      <w:r w:rsidRPr="00787996">
        <w:rPr>
          <w:rFonts w:ascii="Times New Roman" w:hAnsi="Times New Roman"/>
          <w:b/>
          <w:sz w:val="15"/>
          <w:szCs w:val="15"/>
          <w:lang w:val="en-US"/>
        </w:rPr>
        <w:t>Data Protection:</w:t>
      </w:r>
      <w:r w:rsidRPr="00787996">
        <w:rPr>
          <w:rFonts w:ascii="Times New Roman" w:hAnsi="Times New Roman"/>
          <w:sz w:val="15"/>
          <w:szCs w:val="15"/>
          <w:lang w:val="en-US"/>
        </w:rPr>
        <w:t xml:space="preserve"> The information on the form is saved in the customer register. The register information is used for e.g. processing support and payment applications. Information is only disclosed to outsiders if the statutory conditions for disclosing information exist. Information from the customer register can be disclosed for example for taking care of official duties or scientific research. More information about personal data processing can be found in the address </w:t>
      </w:r>
      <w:r w:rsidR="0099714D" w:rsidRPr="0099714D">
        <w:rPr>
          <w:rFonts w:ascii="Times New Roman" w:hAnsi="Times New Roman"/>
          <w:sz w:val="15"/>
          <w:szCs w:val="15"/>
          <w:lang w:val="en-US"/>
        </w:rPr>
        <w:t xml:space="preserve">www.ruokavirasto.fi -&gt; </w:t>
      </w:r>
      <w:proofErr w:type="gramStart"/>
      <w:r w:rsidR="0099714D" w:rsidRPr="0099714D">
        <w:rPr>
          <w:rFonts w:ascii="Times New Roman" w:hAnsi="Times New Roman"/>
          <w:sz w:val="15"/>
          <w:szCs w:val="15"/>
          <w:lang w:val="en-US"/>
        </w:rPr>
        <w:t>About</w:t>
      </w:r>
      <w:proofErr w:type="gramEnd"/>
      <w:r w:rsidR="0099714D" w:rsidRPr="0099714D">
        <w:rPr>
          <w:rFonts w:ascii="Times New Roman" w:hAnsi="Times New Roman"/>
          <w:sz w:val="15"/>
          <w:szCs w:val="15"/>
          <w:lang w:val="en-US"/>
        </w:rPr>
        <w:t xml:space="preserve"> us -&gt; Services -&gt; Data protection</w:t>
      </w:r>
      <w:r w:rsidR="00505192">
        <w:rPr>
          <w:rFonts w:ascii="Times New Roman" w:hAnsi="Times New Roman"/>
          <w:sz w:val="15"/>
          <w:szCs w:val="15"/>
          <w:lang w:val="en-US"/>
        </w:rPr>
        <w:t xml:space="preserve"> -&gt; Registers controlled by Finnish Food Authority</w:t>
      </w:r>
      <w:r w:rsidR="0099714D" w:rsidRPr="0099714D">
        <w:rPr>
          <w:rFonts w:ascii="Times New Roman" w:hAnsi="Times New Roman"/>
          <w:sz w:val="15"/>
          <w:szCs w:val="15"/>
          <w:lang w:val="en-US"/>
        </w:rPr>
        <w:t>.</w:t>
      </w:r>
    </w:p>
    <w:p w14:paraId="693BD01B" w14:textId="50A96411" w:rsidR="00787996" w:rsidRDefault="00787996" w:rsidP="0099714D">
      <w:pPr>
        <w:rPr>
          <w:sz w:val="10"/>
          <w:lang w:val="en-US"/>
        </w:rPr>
      </w:pPr>
    </w:p>
    <w:p w14:paraId="66CDEBF8" w14:textId="77777777" w:rsidR="0099714D" w:rsidRPr="00787996" w:rsidRDefault="0099714D" w:rsidP="0099714D">
      <w:pPr>
        <w:rPr>
          <w:sz w:val="10"/>
          <w:lang w:val="en-US"/>
        </w:rPr>
      </w:pPr>
    </w:p>
    <w:p w14:paraId="0751F2A0" w14:textId="77777777" w:rsidR="003E657B" w:rsidRPr="00787996" w:rsidRDefault="003E657B">
      <w:pPr>
        <w:ind w:left="284"/>
        <w:rPr>
          <w:sz w:val="10"/>
          <w:lang w:val="en-US"/>
        </w:rPr>
      </w:pPr>
    </w:p>
    <w:p w14:paraId="0751F2A1" w14:textId="77777777" w:rsidR="003E657B" w:rsidRPr="0071008C" w:rsidRDefault="003E657B" w:rsidP="003E657B">
      <w:pPr>
        <w:autoSpaceDE w:val="0"/>
        <w:autoSpaceDN w:val="0"/>
        <w:adjustRightInd w:val="0"/>
        <w:ind w:left="567" w:hanging="567"/>
        <w:jc w:val="both"/>
        <w:rPr>
          <w:rFonts w:ascii="TimesNewRoman,Bold" w:hAnsi="TimesNewRoman,Bold" w:cs="TimesNewRoman,Bold"/>
          <w:b/>
          <w:bCs/>
          <w:sz w:val="22"/>
          <w:szCs w:val="22"/>
          <w:lang w:val="en-US"/>
        </w:rPr>
      </w:pPr>
      <w:r w:rsidRPr="0071008C">
        <w:rPr>
          <w:rFonts w:ascii="TimesNewRoman,Bold" w:hAnsi="TimesNewRoman,Bold"/>
          <w:b/>
          <w:sz w:val="22"/>
          <w:szCs w:val="22"/>
          <w:lang w:val="en-US"/>
        </w:rPr>
        <w:t>INSTRUCTIONS FOR FILLING IN THE FORM</w:t>
      </w:r>
    </w:p>
    <w:p w14:paraId="0751F2A2" w14:textId="77777777" w:rsidR="003E657B" w:rsidRPr="0071008C" w:rsidRDefault="003E657B" w:rsidP="003E657B">
      <w:pPr>
        <w:autoSpaceDE w:val="0"/>
        <w:autoSpaceDN w:val="0"/>
        <w:adjustRightInd w:val="0"/>
        <w:jc w:val="both"/>
        <w:rPr>
          <w:rFonts w:ascii="TimesNewRoman,Bold" w:hAnsi="TimesNewRoman,Bold" w:cs="TimesNewRoman,Bold"/>
          <w:b/>
          <w:bCs/>
          <w:sz w:val="22"/>
          <w:szCs w:val="22"/>
          <w:lang w:val="en-US"/>
        </w:rPr>
      </w:pPr>
    </w:p>
    <w:p w14:paraId="0751F2A3"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NewRoman" w:hAnsi="TimesNewRoman"/>
          <w:sz w:val="22"/>
          <w:szCs w:val="22"/>
          <w:lang w:val="en-US"/>
        </w:rPr>
        <w:tab/>
      </w:r>
      <w:r w:rsidRPr="0071008C">
        <w:rPr>
          <w:rFonts w:ascii="Times New Roman" w:hAnsi="Times New Roman"/>
          <w:sz w:val="22"/>
          <w:szCs w:val="22"/>
          <w:lang w:val="en-US"/>
        </w:rPr>
        <w:t>Export licences must be applied for primarily by electronic means through the electronic import and export licence service. Electronic licences and licences on paper can be applied for via the licence service. If the electronic licence service is unavailable, for instance due to a technical fault, this form can be used for applying for either an export licence or quota export licence for agricultural products, issued in the form of a paper licence (on the AGREX form). The paper licence is required if the products are declared to customs in other parts of the EU. The use of an electronic licence is always recommended if the products are declared in Finland.</w:t>
      </w:r>
    </w:p>
    <w:p w14:paraId="0751F2A4"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A5" w14:textId="45FA7B4E"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sz w:val="22"/>
          <w:szCs w:val="22"/>
          <w:lang w:val="en-US"/>
        </w:rPr>
        <w:tab/>
        <w:t xml:space="preserve">An export licence entitles and obliges the holder to import the quantity </w:t>
      </w:r>
      <w:r w:rsidRPr="0071008C">
        <w:rPr>
          <w:rFonts w:ascii="Times New Roman" w:hAnsi="Times New Roman"/>
          <w:sz w:val="22"/>
          <w:szCs w:val="22"/>
          <w:cs/>
        </w:rPr>
        <w:t xml:space="preserve">– </w:t>
      </w:r>
      <w:r w:rsidRPr="0071008C">
        <w:rPr>
          <w:rFonts w:ascii="Times New Roman" w:hAnsi="Times New Roman"/>
          <w:sz w:val="22"/>
          <w:szCs w:val="22"/>
          <w:lang w:val="en-US"/>
        </w:rPr>
        <w:t xml:space="preserve">specified in the export licence </w:t>
      </w:r>
      <w:r w:rsidRPr="0071008C">
        <w:rPr>
          <w:rFonts w:ascii="Times New Roman" w:hAnsi="Times New Roman"/>
          <w:sz w:val="22"/>
          <w:szCs w:val="22"/>
          <w:cs/>
        </w:rPr>
        <w:t xml:space="preserve">– </w:t>
      </w:r>
      <w:r w:rsidRPr="0071008C">
        <w:rPr>
          <w:rFonts w:ascii="Times New Roman" w:hAnsi="Times New Roman"/>
          <w:sz w:val="22"/>
          <w:szCs w:val="22"/>
          <w:lang w:val="en-US"/>
        </w:rPr>
        <w:t xml:space="preserve">of goods under a particular CN code during the validity of the licence. Export licence applications must be sent by post to the Market Department of </w:t>
      </w:r>
      <w:r w:rsidR="0070369A">
        <w:rPr>
          <w:rFonts w:ascii="Times New Roman" w:hAnsi="Times New Roman"/>
          <w:sz w:val="22"/>
          <w:szCs w:val="22"/>
          <w:lang w:val="en-US"/>
        </w:rPr>
        <w:t>the Finnish Food Authority</w:t>
      </w:r>
      <w:r w:rsidRPr="0071008C">
        <w:rPr>
          <w:rFonts w:ascii="Times New Roman" w:hAnsi="Times New Roman"/>
          <w:sz w:val="22"/>
          <w:szCs w:val="22"/>
          <w:lang w:val="en-US"/>
        </w:rPr>
        <w:t xml:space="preserve"> (PO Bo</w:t>
      </w:r>
      <w:r w:rsidR="0070369A">
        <w:rPr>
          <w:rFonts w:ascii="Times New Roman" w:hAnsi="Times New Roman"/>
          <w:sz w:val="22"/>
          <w:szCs w:val="22"/>
          <w:lang w:val="en-US"/>
        </w:rPr>
        <w:t>x 100, FI-00027</w:t>
      </w:r>
      <w:r w:rsidRPr="0071008C">
        <w:rPr>
          <w:rFonts w:ascii="Times New Roman" w:hAnsi="Times New Roman"/>
          <w:sz w:val="22"/>
          <w:szCs w:val="22"/>
          <w:lang w:val="en-US"/>
        </w:rPr>
        <w:t xml:space="preserve"> </w:t>
      </w:r>
      <w:r w:rsidR="0070369A">
        <w:rPr>
          <w:rFonts w:ascii="Times New Roman" w:hAnsi="Times New Roman"/>
          <w:sz w:val="22"/>
          <w:szCs w:val="22"/>
          <w:lang w:val="en-US"/>
        </w:rPr>
        <w:t>FINNISH FOOD AUTHORITY</w:t>
      </w:r>
      <w:r w:rsidR="004A7422">
        <w:rPr>
          <w:rFonts w:ascii="Times New Roman" w:hAnsi="Times New Roman"/>
          <w:sz w:val="22"/>
          <w:szCs w:val="22"/>
          <w:lang w:val="en-US"/>
        </w:rPr>
        <w:t>) or</w:t>
      </w:r>
      <w:r w:rsidRPr="0071008C">
        <w:rPr>
          <w:rFonts w:ascii="Times New Roman" w:hAnsi="Times New Roman"/>
          <w:sz w:val="22"/>
          <w:szCs w:val="22"/>
          <w:lang w:val="en-US"/>
        </w:rPr>
        <w:t xml:space="preserve"> sc</w:t>
      </w:r>
      <w:r w:rsidR="0070369A">
        <w:rPr>
          <w:rFonts w:ascii="Times New Roman" w:hAnsi="Times New Roman"/>
          <w:sz w:val="22"/>
          <w:szCs w:val="22"/>
          <w:lang w:val="en-US"/>
        </w:rPr>
        <w:t>anned by e-mail to tuovi@ruokavirasto.fi</w:t>
      </w:r>
      <w:r w:rsidRPr="0071008C">
        <w:rPr>
          <w:rFonts w:ascii="Times New Roman" w:hAnsi="Times New Roman"/>
          <w:sz w:val="22"/>
          <w:szCs w:val="22"/>
          <w:lang w:val="en-US"/>
        </w:rPr>
        <w:t>. On the date of submitting the application, a valid security must be in place. Applications that arrive after 14:00 on weekdays will be deemed to have been submitted on the next day.</w:t>
      </w:r>
    </w:p>
    <w:p w14:paraId="0751F2A6"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p>
    <w:p w14:paraId="0751F2A7" w14:textId="32548D20"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proofErr w:type="gramStart"/>
      <w:r w:rsidRPr="0071008C">
        <w:rPr>
          <w:rFonts w:ascii="Times New Roman" w:hAnsi="Times New Roman"/>
          <w:b/>
          <w:sz w:val="22"/>
          <w:szCs w:val="22"/>
          <w:lang w:val="en-US"/>
        </w:rPr>
        <w:t>Section 4</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The applicant's name, address and Member State, customer registration number given by the </w:t>
      </w:r>
      <w:r w:rsidR="0070369A">
        <w:rPr>
          <w:rFonts w:ascii="Times New Roman" w:hAnsi="Times New Roman"/>
          <w:sz w:val="22"/>
          <w:szCs w:val="22"/>
          <w:lang w:val="en-US"/>
        </w:rPr>
        <w:t xml:space="preserve">Finnish Food Authority </w:t>
      </w:r>
      <w:r w:rsidRPr="0071008C">
        <w:rPr>
          <w:rFonts w:ascii="Times New Roman" w:hAnsi="Times New Roman"/>
          <w:sz w:val="22"/>
          <w:szCs w:val="22"/>
          <w:lang w:val="en-US"/>
        </w:rPr>
        <w:t>and the applicant</w:t>
      </w:r>
      <w:r w:rsidRPr="0071008C">
        <w:rPr>
          <w:rFonts w:ascii="Times New Roman" w:hAnsi="Times New Roman"/>
          <w:sz w:val="22"/>
          <w:szCs w:val="22"/>
          <w:cs/>
        </w:rPr>
        <w:t>’</w:t>
      </w:r>
      <w:r w:rsidRPr="0071008C">
        <w:rPr>
          <w:rFonts w:ascii="Times New Roman" w:hAnsi="Times New Roman"/>
          <w:sz w:val="22"/>
          <w:szCs w:val="22"/>
          <w:lang w:val="en-US"/>
        </w:rPr>
        <w:t>s (licence holder</w:t>
      </w:r>
      <w:r w:rsidRPr="0071008C">
        <w:rPr>
          <w:rFonts w:ascii="Times New Roman" w:hAnsi="Times New Roman"/>
          <w:sz w:val="22"/>
          <w:szCs w:val="22"/>
          <w:cs/>
        </w:rPr>
        <w:t>’</w:t>
      </w:r>
      <w:r w:rsidRPr="0071008C">
        <w:rPr>
          <w:rFonts w:ascii="Times New Roman" w:hAnsi="Times New Roman"/>
          <w:sz w:val="22"/>
          <w:szCs w:val="22"/>
          <w:lang w:val="en-US"/>
        </w:rPr>
        <w:t xml:space="preserve">s) </w:t>
      </w:r>
      <w:r w:rsidRPr="0071008C">
        <w:rPr>
          <w:rFonts w:ascii="Times New Roman" w:hAnsi="Times New Roman"/>
          <w:b/>
          <w:sz w:val="22"/>
          <w:szCs w:val="22"/>
          <w:lang w:val="en-US"/>
        </w:rPr>
        <w:t xml:space="preserve">EORI number </w:t>
      </w:r>
      <w:r w:rsidRPr="0071008C">
        <w:rPr>
          <w:rFonts w:ascii="Times New Roman" w:hAnsi="Times New Roman"/>
          <w:sz w:val="22"/>
          <w:szCs w:val="22"/>
          <w:lang w:val="en-US"/>
        </w:rPr>
        <w:t>issued by the Customs</w:t>
      </w:r>
      <w:r w:rsidRPr="0071008C">
        <w:rPr>
          <w:rFonts w:ascii="Times New Roman" w:hAnsi="Times New Roman"/>
          <w:b/>
          <w:sz w:val="22"/>
          <w:szCs w:val="22"/>
          <w:lang w:val="en-US"/>
        </w:rPr>
        <w:t>.</w:t>
      </w:r>
    </w:p>
    <w:p w14:paraId="0751F2A8"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A9"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proofErr w:type="gramStart"/>
      <w:r w:rsidRPr="0071008C">
        <w:rPr>
          <w:rFonts w:ascii="Times New Roman" w:hAnsi="Times New Roman"/>
          <w:b/>
          <w:sz w:val="22"/>
          <w:szCs w:val="22"/>
          <w:lang w:val="en-US"/>
        </w:rPr>
        <w:t>Section 6</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w:t>
      </w:r>
      <w:proofErr w:type="gramStart"/>
      <w:r w:rsidRPr="0071008C">
        <w:rPr>
          <w:rFonts w:ascii="Times New Roman" w:hAnsi="Times New Roman"/>
          <w:sz w:val="22"/>
          <w:szCs w:val="22"/>
          <w:lang w:val="en-US"/>
        </w:rPr>
        <w:t>Reserved for a transfer entry by the authority.</w:t>
      </w:r>
      <w:proofErr w:type="gramEnd"/>
    </w:p>
    <w:p w14:paraId="0751F2AA"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AB"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proofErr w:type="gramStart"/>
      <w:r w:rsidRPr="0071008C">
        <w:rPr>
          <w:rFonts w:ascii="Times New Roman" w:hAnsi="Times New Roman"/>
          <w:b/>
          <w:sz w:val="22"/>
          <w:szCs w:val="22"/>
          <w:lang w:val="en-US"/>
        </w:rPr>
        <w:t>Section 7</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It is not always mandatory to indicate the destination country, but its disclosure may be useful in cases where Article 16 of Regulation 2016/1239 (EU) regarding force majeure must be applied. The country of </w:t>
      </w:r>
      <w:proofErr w:type="gramStart"/>
      <w:r w:rsidRPr="0071008C">
        <w:rPr>
          <w:rFonts w:ascii="Times New Roman" w:hAnsi="Times New Roman"/>
          <w:sz w:val="22"/>
          <w:szCs w:val="22"/>
          <w:lang w:val="en-US"/>
        </w:rPr>
        <w:t>destination,</w:t>
      </w:r>
      <w:proofErr w:type="gramEnd"/>
      <w:r w:rsidRPr="0071008C">
        <w:rPr>
          <w:rFonts w:ascii="Times New Roman" w:hAnsi="Times New Roman"/>
          <w:sz w:val="22"/>
          <w:szCs w:val="22"/>
          <w:lang w:val="en-US"/>
        </w:rPr>
        <w:t xml:space="preserve"> or group of countries of destination must be specified when required by EU regulations.</w:t>
      </w:r>
    </w:p>
    <w:p w14:paraId="0751F2AC"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AD" w14:textId="77777777" w:rsidR="003E657B" w:rsidRPr="0003608D" w:rsidRDefault="003E657B" w:rsidP="003E657B">
      <w:pPr>
        <w:autoSpaceDE w:val="0"/>
        <w:autoSpaceDN w:val="0"/>
        <w:adjustRightInd w:val="0"/>
        <w:ind w:left="567"/>
        <w:jc w:val="both"/>
        <w:rPr>
          <w:rFonts w:ascii="Times New Roman" w:hAnsi="Times New Roman"/>
          <w:sz w:val="22"/>
          <w:szCs w:val="22"/>
          <w:lang w:val="en-US"/>
        </w:rPr>
      </w:pPr>
      <w:proofErr w:type="gramStart"/>
      <w:r w:rsidRPr="0071008C">
        <w:rPr>
          <w:rFonts w:ascii="Times New Roman" w:hAnsi="Times New Roman"/>
          <w:b/>
          <w:sz w:val="22"/>
          <w:szCs w:val="22"/>
          <w:lang w:val="en-US"/>
        </w:rPr>
        <w:t>Section 11</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The total amount of security is obtained by multiplying the amount of the required security with the quantity of the product to be exported. </w:t>
      </w:r>
      <w:r w:rsidRPr="0003608D">
        <w:rPr>
          <w:rFonts w:ascii="Times New Roman" w:hAnsi="Times New Roman"/>
          <w:sz w:val="22"/>
          <w:szCs w:val="22"/>
          <w:lang w:val="en-US"/>
        </w:rPr>
        <w:t xml:space="preserve">Enter the security with two decimals. </w:t>
      </w:r>
    </w:p>
    <w:p w14:paraId="0751F2AE" w14:textId="77777777" w:rsidR="003E657B" w:rsidRPr="0003608D" w:rsidRDefault="003E657B" w:rsidP="003E657B">
      <w:pPr>
        <w:autoSpaceDE w:val="0"/>
        <w:autoSpaceDN w:val="0"/>
        <w:adjustRightInd w:val="0"/>
        <w:ind w:left="567"/>
        <w:jc w:val="both"/>
        <w:rPr>
          <w:rFonts w:ascii="Times New Roman" w:hAnsi="Times New Roman"/>
          <w:sz w:val="22"/>
          <w:szCs w:val="22"/>
          <w:lang w:val="en-US"/>
        </w:rPr>
      </w:pPr>
      <w:r w:rsidRPr="0003608D">
        <w:rPr>
          <w:rFonts w:ascii="Times New Roman" w:hAnsi="Times New Roman"/>
          <w:sz w:val="22"/>
          <w:szCs w:val="22"/>
          <w:lang w:val="en-US"/>
        </w:rPr>
        <w:tab/>
      </w:r>
    </w:p>
    <w:p w14:paraId="0751F2AF"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03608D">
        <w:rPr>
          <w:rFonts w:ascii="Times New Roman" w:hAnsi="Times New Roman"/>
          <w:b/>
          <w:sz w:val="22"/>
          <w:szCs w:val="22"/>
          <w:lang w:val="en-US"/>
        </w:rPr>
        <w:tab/>
      </w:r>
      <w:proofErr w:type="gramStart"/>
      <w:r w:rsidRPr="0071008C">
        <w:rPr>
          <w:rFonts w:ascii="Times New Roman" w:hAnsi="Times New Roman"/>
          <w:b/>
          <w:sz w:val="22"/>
          <w:szCs w:val="22"/>
          <w:lang w:val="en-US"/>
        </w:rPr>
        <w:t>Section 14</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The trade name of goods is the descriptive common name, eg. </w:t>
      </w:r>
      <w:proofErr w:type="gramStart"/>
      <w:r w:rsidRPr="0071008C">
        <w:rPr>
          <w:rFonts w:ascii="Times New Roman" w:hAnsi="Times New Roman"/>
          <w:sz w:val="22"/>
          <w:szCs w:val="22"/>
          <w:lang w:val="en-US"/>
        </w:rPr>
        <w:t>rice</w:t>
      </w:r>
      <w:proofErr w:type="gramEnd"/>
      <w:r w:rsidRPr="0071008C">
        <w:rPr>
          <w:rFonts w:ascii="Times New Roman" w:hAnsi="Times New Roman"/>
          <w:sz w:val="22"/>
          <w:szCs w:val="22"/>
          <w:lang w:val="en-US"/>
        </w:rPr>
        <w:t>, not its trademark.</w:t>
      </w:r>
    </w:p>
    <w:p w14:paraId="0751F2B0"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B1" w14:textId="77777777" w:rsidR="003E657B" w:rsidRPr="0071008C" w:rsidRDefault="003E657B" w:rsidP="003E657B">
      <w:pPr>
        <w:autoSpaceDE w:val="0"/>
        <w:autoSpaceDN w:val="0"/>
        <w:adjustRightInd w:val="0"/>
        <w:ind w:left="567"/>
        <w:jc w:val="both"/>
        <w:rPr>
          <w:rFonts w:ascii="Times New Roman" w:hAnsi="Times New Roman"/>
          <w:sz w:val="22"/>
          <w:szCs w:val="22"/>
          <w:lang w:val="en-US"/>
        </w:rPr>
      </w:pPr>
      <w:proofErr w:type="gramStart"/>
      <w:r w:rsidRPr="0071008C">
        <w:rPr>
          <w:rFonts w:ascii="Times New Roman" w:hAnsi="Times New Roman"/>
          <w:b/>
          <w:sz w:val="22"/>
          <w:szCs w:val="22"/>
          <w:lang w:val="en-US"/>
        </w:rPr>
        <w:t>Section 15</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Description of the goods in accordance with Finland</w:t>
      </w:r>
      <w:r w:rsidRPr="0071008C">
        <w:rPr>
          <w:rFonts w:ascii="Times New Roman" w:hAnsi="Times New Roman"/>
          <w:sz w:val="22"/>
          <w:szCs w:val="22"/>
          <w:cs/>
        </w:rPr>
        <w:t>’</w:t>
      </w:r>
      <w:r w:rsidRPr="0071008C">
        <w:rPr>
          <w:rFonts w:ascii="Times New Roman" w:hAnsi="Times New Roman"/>
          <w:sz w:val="22"/>
          <w:szCs w:val="22"/>
          <w:lang w:val="en-US"/>
        </w:rPr>
        <w:t>s working tariff, regarding characteristics that influence the tariff classification, e.g. rice: - broken grains of rice.</w:t>
      </w:r>
    </w:p>
    <w:p w14:paraId="0751F2B2"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B3" w14:textId="77777777" w:rsidR="003E657B" w:rsidRPr="0071008C" w:rsidRDefault="003E657B" w:rsidP="003E657B">
      <w:pPr>
        <w:autoSpaceDE w:val="0"/>
        <w:autoSpaceDN w:val="0"/>
        <w:adjustRightInd w:val="0"/>
        <w:ind w:left="567"/>
        <w:jc w:val="both"/>
        <w:rPr>
          <w:rFonts w:ascii="Times New Roman" w:hAnsi="Times New Roman"/>
          <w:sz w:val="22"/>
          <w:szCs w:val="22"/>
          <w:lang w:val="en-US"/>
        </w:rPr>
      </w:pPr>
      <w:proofErr w:type="gramStart"/>
      <w:r w:rsidRPr="0071008C">
        <w:rPr>
          <w:rFonts w:ascii="Times New Roman" w:hAnsi="Times New Roman"/>
          <w:b/>
          <w:sz w:val="22"/>
          <w:szCs w:val="22"/>
          <w:lang w:val="en-US"/>
        </w:rPr>
        <w:t>Section 16</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The export licence CN code is an 8- or 12-digit tariff heading, for example 1006 40 00. As a rule, the licence is applied for and granted for products falling within one CN code. The CN code of a quota export licence is expressed according to product-specific regulations.</w:t>
      </w:r>
    </w:p>
    <w:p w14:paraId="0751F2B4"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B5" w14:textId="77777777" w:rsidR="003E657B" w:rsidRPr="0071008C" w:rsidRDefault="003E657B" w:rsidP="003E657B">
      <w:pPr>
        <w:tabs>
          <w:tab w:val="left" w:pos="1304"/>
          <w:tab w:val="left" w:pos="2608"/>
          <w:tab w:val="left" w:pos="3912"/>
          <w:tab w:val="left" w:pos="5550"/>
        </w:tabs>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proofErr w:type="gramStart"/>
      <w:r w:rsidRPr="0071008C">
        <w:rPr>
          <w:rFonts w:ascii="Times New Roman" w:hAnsi="Times New Roman"/>
          <w:b/>
          <w:sz w:val="22"/>
          <w:szCs w:val="22"/>
          <w:lang w:val="en-US"/>
        </w:rPr>
        <w:t>Section 17</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w:t>
      </w:r>
      <w:proofErr w:type="gramStart"/>
      <w:r w:rsidRPr="0071008C">
        <w:rPr>
          <w:rFonts w:ascii="Times New Roman" w:hAnsi="Times New Roman"/>
          <w:sz w:val="22"/>
          <w:szCs w:val="22"/>
          <w:lang w:val="en-US"/>
        </w:rPr>
        <w:t>Quantity in figures and the quota unit.</w:t>
      </w:r>
      <w:proofErr w:type="gramEnd"/>
      <w:r w:rsidRPr="0071008C">
        <w:rPr>
          <w:rFonts w:ascii="Times New Roman" w:hAnsi="Times New Roman"/>
          <w:sz w:val="22"/>
          <w:szCs w:val="22"/>
          <w:lang w:val="en-US"/>
        </w:rPr>
        <w:t xml:space="preserve"> The weight must be expressed in full kilogrammes (no decimals). The quantity exported under an export licence may deviate by +5/-5 % of the amount allocated for the licence. Any deviations from the quota export licences are provided for specifically in each regulation.</w:t>
      </w:r>
    </w:p>
    <w:p w14:paraId="0751F2B6"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B7"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proofErr w:type="gramStart"/>
      <w:r w:rsidRPr="0071008C">
        <w:rPr>
          <w:rFonts w:ascii="Times New Roman" w:hAnsi="Times New Roman"/>
          <w:b/>
          <w:sz w:val="22"/>
          <w:szCs w:val="22"/>
          <w:lang w:val="en-US"/>
        </w:rPr>
        <w:t>Section 18</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The quantity in characters (must correspond to the quantity stated in section 17). </w:t>
      </w:r>
    </w:p>
    <w:p w14:paraId="0751F2B8"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B9"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proofErr w:type="gramStart"/>
      <w:r w:rsidRPr="0071008C">
        <w:rPr>
          <w:rFonts w:ascii="Times New Roman" w:hAnsi="Times New Roman"/>
          <w:b/>
          <w:sz w:val="22"/>
          <w:szCs w:val="22"/>
          <w:lang w:val="en-US"/>
        </w:rPr>
        <w:t>Section 20</w:t>
      </w:r>
      <w:r w:rsidRPr="0071008C">
        <w:rPr>
          <w:rFonts w:ascii="Times New Roman" w:hAnsi="Times New Roman"/>
          <w:sz w:val="22"/>
          <w:szCs w:val="22"/>
          <w:lang w:val="en-US"/>
        </w:rPr>
        <w:t>.</w:t>
      </w:r>
      <w:proofErr w:type="gramEnd"/>
      <w:r w:rsidRPr="0071008C">
        <w:rPr>
          <w:rFonts w:ascii="Times New Roman" w:hAnsi="Times New Roman"/>
          <w:sz w:val="22"/>
          <w:szCs w:val="22"/>
          <w:lang w:val="en-US"/>
        </w:rPr>
        <w:t xml:space="preserve"> Special particulars: the information or entries required under the regulations when applying for a quota export licence.</w:t>
      </w:r>
    </w:p>
    <w:p w14:paraId="0751F2BA" w14:textId="77777777" w:rsidR="003E657B" w:rsidRPr="0071008C" w:rsidRDefault="003E657B" w:rsidP="003E657B">
      <w:pPr>
        <w:autoSpaceDE w:val="0"/>
        <w:autoSpaceDN w:val="0"/>
        <w:adjustRightInd w:val="0"/>
        <w:jc w:val="both"/>
        <w:rPr>
          <w:rFonts w:ascii="Times New Roman" w:hAnsi="Times New Roman"/>
          <w:sz w:val="22"/>
          <w:szCs w:val="22"/>
          <w:lang w:val="en-US"/>
        </w:rPr>
      </w:pPr>
    </w:p>
    <w:p w14:paraId="0751F2BB"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b/>
          <w:sz w:val="22"/>
          <w:szCs w:val="22"/>
          <w:lang w:val="en-US"/>
        </w:rPr>
        <w:tab/>
      </w:r>
      <w:r w:rsidRPr="0071008C">
        <w:rPr>
          <w:rFonts w:ascii="Times New Roman" w:hAnsi="Times New Roman"/>
          <w:sz w:val="22"/>
          <w:szCs w:val="22"/>
          <w:lang w:val="en-US"/>
        </w:rPr>
        <w:t xml:space="preserve">In </w:t>
      </w:r>
      <w:r w:rsidRPr="0071008C">
        <w:rPr>
          <w:rFonts w:ascii="Times New Roman" w:hAnsi="Times New Roman"/>
          <w:b/>
          <w:sz w:val="22"/>
          <w:szCs w:val="22"/>
          <w:lang w:val="en-US"/>
        </w:rPr>
        <w:t xml:space="preserve">Notes, </w:t>
      </w:r>
      <w:r w:rsidRPr="0071008C">
        <w:rPr>
          <w:rFonts w:ascii="Times New Roman" w:hAnsi="Times New Roman"/>
          <w:sz w:val="22"/>
          <w:szCs w:val="22"/>
          <w:lang w:val="en-US"/>
        </w:rPr>
        <w:t>any additional details may be given. If the licence is to be posted to a party other than the applicant, e.g. to the forwarder</w:t>
      </w:r>
      <w:r w:rsidRPr="0071008C">
        <w:rPr>
          <w:rFonts w:ascii="Times New Roman" w:hAnsi="Times New Roman"/>
          <w:sz w:val="22"/>
          <w:szCs w:val="22"/>
          <w:cs/>
        </w:rPr>
        <w:t>’</w:t>
      </w:r>
      <w:r w:rsidRPr="0071008C">
        <w:rPr>
          <w:rFonts w:ascii="Times New Roman" w:hAnsi="Times New Roman"/>
          <w:sz w:val="22"/>
          <w:szCs w:val="22"/>
          <w:lang w:val="en-US"/>
        </w:rPr>
        <w:t>s address, this can be mentioned here.</w:t>
      </w:r>
    </w:p>
    <w:p w14:paraId="0751F2BC"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sz w:val="22"/>
          <w:szCs w:val="22"/>
          <w:lang w:val="en-US"/>
        </w:rPr>
        <w:tab/>
        <w:t xml:space="preserve"> </w:t>
      </w:r>
    </w:p>
    <w:p w14:paraId="0751F2BD" w14:textId="77777777" w:rsidR="003E657B" w:rsidRPr="0071008C" w:rsidRDefault="003E657B" w:rsidP="003E657B">
      <w:pPr>
        <w:autoSpaceDE w:val="0"/>
        <w:autoSpaceDN w:val="0"/>
        <w:adjustRightInd w:val="0"/>
        <w:ind w:left="567" w:hanging="567"/>
        <w:jc w:val="both"/>
        <w:rPr>
          <w:rFonts w:ascii="Times New Roman" w:hAnsi="Times New Roman"/>
          <w:b/>
          <w:sz w:val="22"/>
          <w:szCs w:val="22"/>
          <w:lang w:val="en-US"/>
        </w:rPr>
      </w:pPr>
      <w:r w:rsidRPr="0071008C">
        <w:rPr>
          <w:rFonts w:ascii="Times New Roman" w:hAnsi="Times New Roman"/>
          <w:sz w:val="22"/>
          <w:szCs w:val="22"/>
          <w:lang w:val="en-US"/>
        </w:rPr>
        <w:tab/>
      </w:r>
      <w:r w:rsidRPr="0071008C">
        <w:rPr>
          <w:rFonts w:ascii="Times New Roman" w:hAnsi="Times New Roman"/>
          <w:b/>
          <w:sz w:val="22"/>
          <w:szCs w:val="22"/>
          <w:lang w:val="en-US"/>
        </w:rPr>
        <w:t>The place, date, the signature of the applicant and the name in block letters must be given.</w:t>
      </w:r>
      <w:r w:rsidRPr="0071008C">
        <w:rPr>
          <w:rFonts w:ascii="Times New Roman" w:hAnsi="Times New Roman"/>
          <w:sz w:val="22"/>
          <w:szCs w:val="22"/>
          <w:lang w:val="en-US"/>
        </w:rPr>
        <w:t xml:space="preserve"> </w:t>
      </w:r>
    </w:p>
    <w:p w14:paraId="0751F2BE" w14:textId="77777777"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p>
    <w:p w14:paraId="0751F2BF" w14:textId="7CB2D1BA" w:rsidR="003E657B" w:rsidRPr="0071008C" w:rsidRDefault="003E657B" w:rsidP="003E657B">
      <w:pPr>
        <w:autoSpaceDE w:val="0"/>
        <w:autoSpaceDN w:val="0"/>
        <w:adjustRightInd w:val="0"/>
        <w:ind w:left="567" w:hanging="567"/>
        <w:jc w:val="both"/>
        <w:rPr>
          <w:rFonts w:ascii="Times New Roman" w:hAnsi="Times New Roman"/>
          <w:sz w:val="22"/>
          <w:szCs w:val="22"/>
          <w:lang w:val="en-US"/>
        </w:rPr>
      </w:pPr>
      <w:r w:rsidRPr="0071008C">
        <w:rPr>
          <w:rFonts w:ascii="Times New Roman" w:hAnsi="Times New Roman"/>
          <w:sz w:val="22"/>
          <w:szCs w:val="22"/>
          <w:lang w:val="en-US"/>
        </w:rPr>
        <w:tab/>
        <w:t xml:space="preserve">The export licence obligation is considered fulfilled when the exported goods have left the EU customs territory within a period of 150 calendar days of the acceptance date of the customs declaration. The export licence must be </w:t>
      </w:r>
      <w:r w:rsidRPr="0071008C">
        <w:rPr>
          <w:rFonts w:ascii="Times New Roman" w:hAnsi="Times New Roman"/>
          <w:b/>
          <w:sz w:val="22"/>
          <w:szCs w:val="22"/>
          <w:lang w:val="en-US"/>
        </w:rPr>
        <w:t>returned</w:t>
      </w:r>
      <w:r w:rsidRPr="0071008C">
        <w:rPr>
          <w:rFonts w:ascii="Times New Roman" w:hAnsi="Times New Roman"/>
          <w:sz w:val="22"/>
          <w:szCs w:val="22"/>
          <w:lang w:val="en-US"/>
        </w:rPr>
        <w:t xml:space="preserve"> no later than 180 calendar days (six months) after the expiry of validity to the Market Department of the </w:t>
      </w:r>
      <w:r w:rsidR="0070369A">
        <w:rPr>
          <w:rFonts w:ascii="Times New Roman" w:hAnsi="Times New Roman"/>
          <w:sz w:val="22"/>
          <w:szCs w:val="22"/>
          <w:lang w:val="en-US"/>
        </w:rPr>
        <w:t>Finnish Food Authority</w:t>
      </w:r>
      <w:r w:rsidRPr="0071008C">
        <w:rPr>
          <w:rFonts w:ascii="Times New Roman" w:hAnsi="Times New Roman"/>
          <w:sz w:val="22"/>
          <w:szCs w:val="22"/>
          <w:lang w:val="en-US"/>
        </w:rPr>
        <w:t xml:space="preserve">. The quota export licence must be returned in accordance with product-specific rules. If other Member States are involved in the export procedure for products, the licence holder must also provide the </w:t>
      </w:r>
      <w:r w:rsidR="0070369A">
        <w:rPr>
          <w:rFonts w:ascii="Times New Roman" w:hAnsi="Times New Roman"/>
          <w:sz w:val="22"/>
          <w:szCs w:val="22"/>
          <w:lang w:val="en-US"/>
        </w:rPr>
        <w:t>Finnish Food Authority</w:t>
      </w:r>
      <w:r w:rsidRPr="0071008C">
        <w:rPr>
          <w:rFonts w:ascii="Times New Roman" w:hAnsi="Times New Roman"/>
          <w:sz w:val="22"/>
          <w:szCs w:val="22"/>
          <w:lang w:val="en-US"/>
        </w:rPr>
        <w:t xml:space="preserve"> with an exit confirmation and MRN number as proof of the products having exited Union territory. Customs directly forwards decisions on release with confirmation of exit, to the </w:t>
      </w:r>
      <w:r w:rsidR="0070369A">
        <w:rPr>
          <w:rFonts w:ascii="Times New Roman" w:hAnsi="Times New Roman"/>
          <w:sz w:val="22"/>
          <w:szCs w:val="22"/>
          <w:lang w:val="en-US"/>
        </w:rPr>
        <w:t>Finnish Food Authority</w:t>
      </w:r>
      <w:r w:rsidRPr="0071008C">
        <w:rPr>
          <w:rFonts w:ascii="Times New Roman" w:hAnsi="Times New Roman"/>
          <w:sz w:val="22"/>
          <w:szCs w:val="22"/>
          <w:lang w:val="en-US"/>
        </w:rPr>
        <w:t xml:space="preserve"> only for export licences used in Finland.</w:t>
      </w:r>
    </w:p>
    <w:p w14:paraId="0751F2C0" w14:textId="77777777" w:rsidR="009C547D" w:rsidRPr="003E657B" w:rsidRDefault="009C547D" w:rsidP="00A651B0">
      <w:pPr>
        <w:autoSpaceDE w:val="0"/>
        <w:autoSpaceDN w:val="0"/>
        <w:adjustRightInd w:val="0"/>
        <w:ind w:left="567" w:hanging="567"/>
        <w:jc w:val="both"/>
        <w:rPr>
          <w:rFonts w:ascii="TimesNewRoman" w:hAnsi="TimesNewRoman" w:cs="TimesNewRoman"/>
          <w:sz w:val="22"/>
          <w:szCs w:val="22"/>
          <w:lang w:val="en-US"/>
        </w:rPr>
      </w:pPr>
    </w:p>
    <w:sectPr w:rsidR="009C547D" w:rsidRPr="003E657B" w:rsidSect="003E52FF">
      <w:footerReference w:type="default" r:id="rId15"/>
      <w:pgSz w:w="11906" w:h="16838"/>
      <w:pgMar w:top="680" w:right="454" w:bottom="567" w:left="454" w:header="284"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1F2CB" w14:textId="77777777" w:rsidR="00610AAC" w:rsidRDefault="00610AAC" w:rsidP="00494264">
      <w:r>
        <w:separator/>
      </w:r>
    </w:p>
  </w:endnote>
  <w:endnote w:type="continuationSeparator" w:id="0">
    <w:p w14:paraId="0751F2CC" w14:textId="77777777" w:rsidR="00610AAC" w:rsidRDefault="00610AAC" w:rsidP="0049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C5E1E94-7B16-4A54-8761-E1DB3908C869}"/>
    <w:embedBold r:id="rId2" w:fontKey="{7C6AF890-E7ED-488F-9BD6-FD83D4DB3C8C}"/>
  </w:font>
  <w:font w:name="Arial">
    <w:panose1 w:val="020B0604020202020204"/>
    <w:charset w:val="00"/>
    <w:family w:val="swiss"/>
    <w:pitch w:val="variable"/>
    <w:sig w:usb0="E0002AFF" w:usb1="C0007843" w:usb2="00000009" w:usb3="00000000" w:csb0="000001FF" w:csb1="00000000"/>
    <w:embedRegular r:id="rId3" w:fontKey="{E3550EA5-9AF8-4AD5-8B5D-23AAA8C1E43B}"/>
    <w:embedBold r:id="rId4" w:fontKey="{29DD3E8D-3A84-4074-9D58-6E49B8B12A27}"/>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F2CD" w14:textId="5B50B832" w:rsidR="00B629B0" w:rsidRPr="00787996" w:rsidRDefault="003E657B" w:rsidP="0003608D">
    <w:pPr>
      <w:pStyle w:val="Alatunniste"/>
      <w:tabs>
        <w:tab w:val="clear" w:pos="9638"/>
        <w:tab w:val="right" w:pos="10320"/>
      </w:tabs>
      <w:ind w:left="240"/>
      <w:rPr>
        <w:sz w:val="16"/>
        <w:szCs w:val="16"/>
        <w:lang w:val="fi-FI"/>
      </w:rPr>
    </w:pPr>
    <w:r>
      <w:rPr>
        <w:sz w:val="16"/>
        <w:szCs w:val="16"/>
        <w:lang w:val="fi-FI"/>
      </w:rPr>
      <w:t>561001</w:t>
    </w:r>
    <w:r w:rsidR="00B629B0">
      <w:tab/>
    </w:r>
    <w:r w:rsidR="00B629B0">
      <w:tab/>
    </w:r>
    <w:r w:rsidR="00505192">
      <w:rPr>
        <w:sz w:val="16"/>
        <w:szCs w:val="16"/>
        <w:lang w:val="fi-FI"/>
      </w:rPr>
      <w:t>1.1.</w:t>
    </w:r>
    <w:r w:rsidR="00787996">
      <w:rPr>
        <w:sz w:val="16"/>
        <w:szCs w:val="16"/>
      </w:rPr>
      <w:t>201</w:t>
    </w:r>
    <w:r w:rsidR="00505192">
      <w:rPr>
        <w:sz w:val="16"/>
        <w:szCs w:val="16"/>
        <w:lang w:val="fi-FI"/>
      </w:rPr>
      <w:t>9</w:t>
    </w:r>
  </w:p>
  <w:p w14:paraId="0751F2CE" w14:textId="77777777" w:rsidR="008B0B01" w:rsidRPr="008B0B01" w:rsidRDefault="008B0B01" w:rsidP="008B0B01">
    <w:pPr>
      <w:pStyle w:val="Alatunniste"/>
      <w:rPr>
        <w:lang w:val="fi-F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1F2C9" w14:textId="77777777" w:rsidR="00610AAC" w:rsidRDefault="00610AAC" w:rsidP="00494264">
      <w:r>
        <w:separator/>
      </w:r>
    </w:p>
  </w:footnote>
  <w:footnote w:type="continuationSeparator" w:id="0">
    <w:p w14:paraId="0751F2CA" w14:textId="77777777" w:rsidR="00610AAC" w:rsidRDefault="00610AAC" w:rsidP="004942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74F99"/>
    <w:multiLevelType w:val="singleLevel"/>
    <w:tmpl w:val="701204D6"/>
    <w:lvl w:ilvl="0">
      <w:start w:val="1"/>
      <w:numFmt w:val="decimal"/>
      <w:lvlText w:val="%1."/>
      <w:lvlJc w:val="left"/>
      <w:pPr>
        <w:tabs>
          <w:tab w:val="num" w:pos="360"/>
        </w:tabs>
        <w:ind w:left="360" w:hanging="360"/>
      </w:pPr>
      <w:rPr>
        <w:rFonts w:hint="default"/>
      </w:rPr>
    </w:lvl>
  </w:abstractNum>
  <w:abstractNum w:abstractNumId="1">
    <w:nsid w:val="4870334A"/>
    <w:multiLevelType w:val="hybridMultilevel"/>
    <w:tmpl w:val="0C3CB6BE"/>
    <w:lvl w:ilvl="0" w:tplc="486CAFD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k5Nd/ZXnl7Lmuz49Zmu2M6vUO80=" w:salt="JuUMEvdTCvXmO7z2YLfXKQ=="/>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9F1"/>
    <w:rsid w:val="00000487"/>
    <w:rsid w:val="00013DA7"/>
    <w:rsid w:val="00034FE6"/>
    <w:rsid w:val="0003608D"/>
    <w:rsid w:val="000373C4"/>
    <w:rsid w:val="0004417A"/>
    <w:rsid w:val="00075E48"/>
    <w:rsid w:val="000B0896"/>
    <w:rsid w:val="000F75CA"/>
    <w:rsid w:val="00103D33"/>
    <w:rsid w:val="00106C69"/>
    <w:rsid w:val="00111046"/>
    <w:rsid w:val="00114B4A"/>
    <w:rsid w:val="00121A1C"/>
    <w:rsid w:val="001E40C3"/>
    <w:rsid w:val="00222DA6"/>
    <w:rsid w:val="00276565"/>
    <w:rsid w:val="0034377F"/>
    <w:rsid w:val="003634E0"/>
    <w:rsid w:val="00374F72"/>
    <w:rsid w:val="003A5017"/>
    <w:rsid w:val="003A69F2"/>
    <w:rsid w:val="003D473A"/>
    <w:rsid w:val="003E52FF"/>
    <w:rsid w:val="003E657B"/>
    <w:rsid w:val="003F01F3"/>
    <w:rsid w:val="00480EF6"/>
    <w:rsid w:val="00494264"/>
    <w:rsid w:val="00495790"/>
    <w:rsid w:val="004A7422"/>
    <w:rsid w:val="004C04B9"/>
    <w:rsid w:val="004D28EC"/>
    <w:rsid w:val="004E1ADF"/>
    <w:rsid w:val="004F5038"/>
    <w:rsid w:val="004F6420"/>
    <w:rsid w:val="00505192"/>
    <w:rsid w:val="005164D9"/>
    <w:rsid w:val="005242D8"/>
    <w:rsid w:val="00524626"/>
    <w:rsid w:val="00527D39"/>
    <w:rsid w:val="00594A87"/>
    <w:rsid w:val="00596AAD"/>
    <w:rsid w:val="005A39AF"/>
    <w:rsid w:val="005B34ED"/>
    <w:rsid w:val="005B411D"/>
    <w:rsid w:val="00610AAC"/>
    <w:rsid w:val="006549E3"/>
    <w:rsid w:val="0068163B"/>
    <w:rsid w:val="006952FD"/>
    <w:rsid w:val="006E3284"/>
    <w:rsid w:val="0070369A"/>
    <w:rsid w:val="0071008C"/>
    <w:rsid w:val="00716F1B"/>
    <w:rsid w:val="00787996"/>
    <w:rsid w:val="007F2B1E"/>
    <w:rsid w:val="00823886"/>
    <w:rsid w:val="00836AFF"/>
    <w:rsid w:val="008545E5"/>
    <w:rsid w:val="00883551"/>
    <w:rsid w:val="00891A4E"/>
    <w:rsid w:val="008B0B01"/>
    <w:rsid w:val="008C1CF5"/>
    <w:rsid w:val="008E239F"/>
    <w:rsid w:val="009069A1"/>
    <w:rsid w:val="0092046A"/>
    <w:rsid w:val="00920A86"/>
    <w:rsid w:val="00920FA9"/>
    <w:rsid w:val="0099714D"/>
    <w:rsid w:val="009C5264"/>
    <w:rsid w:val="009C547D"/>
    <w:rsid w:val="009E7087"/>
    <w:rsid w:val="00A44211"/>
    <w:rsid w:val="00A62E6E"/>
    <w:rsid w:val="00A651B0"/>
    <w:rsid w:val="00AA7A15"/>
    <w:rsid w:val="00AC001E"/>
    <w:rsid w:val="00AD4900"/>
    <w:rsid w:val="00AE6225"/>
    <w:rsid w:val="00B06089"/>
    <w:rsid w:val="00B27DA4"/>
    <w:rsid w:val="00B629B0"/>
    <w:rsid w:val="00BF6BAD"/>
    <w:rsid w:val="00C1606D"/>
    <w:rsid w:val="00C332C9"/>
    <w:rsid w:val="00D116F7"/>
    <w:rsid w:val="00D120DD"/>
    <w:rsid w:val="00D171BA"/>
    <w:rsid w:val="00D27261"/>
    <w:rsid w:val="00D75719"/>
    <w:rsid w:val="00D83381"/>
    <w:rsid w:val="00D86B28"/>
    <w:rsid w:val="00DD5FE3"/>
    <w:rsid w:val="00DD6320"/>
    <w:rsid w:val="00DD7B8E"/>
    <w:rsid w:val="00E01AC7"/>
    <w:rsid w:val="00E215E1"/>
    <w:rsid w:val="00E272BE"/>
    <w:rsid w:val="00E339F1"/>
    <w:rsid w:val="00E470C6"/>
    <w:rsid w:val="00EF29D5"/>
    <w:rsid w:val="00F15B93"/>
    <w:rsid w:val="00F37BCB"/>
    <w:rsid w:val="00F8495A"/>
    <w:rsid w:val="00FA79EC"/>
    <w:rsid w:val="00FD3E5E"/>
    <w:rsid w:val="00FE1CC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0751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E52FF"/>
    <w:rPr>
      <w:rFonts w:ascii="Arial" w:hAnsi="Arial"/>
    </w:rPr>
  </w:style>
  <w:style w:type="paragraph" w:styleId="Otsikko1">
    <w:name w:val="heading 1"/>
    <w:basedOn w:val="Normaali"/>
    <w:next w:val="Normaali"/>
    <w:qFormat/>
    <w:rsid w:val="003E52FF"/>
    <w:pPr>
      <w:keepNext/>
      <w:spacing w:before="60" w:after="120"/>
      <w:outlineLvl w:val="0"/>
    </w:pPr>
    <w:rPr>
      <w:b/>
      <w:sz w:val="21"/>
      <w:lang w:val="sv-FI"/>
    </w:rPr>
  </w:style>
  <w:style w:type="paragraph" w:styleId="Otsikko2">
    <w:name w:val="heading 2"/>
    <w:basedOn w:val="Normaali"/>
    <w:next w:val="Normaali"/>
    <w:qFormat/>
    <w:rsid w:val="003E52FF"/>
    <w:pPr>
      <w:keepNext/>
      <w:spacing w:before="120" w:after="80"/>
      <w:outlineLvl w:val="1"/>
    </w:pPr>
    <w:rPr>
      <w:b/>
      <w:sz w:val="21"/>
      <w:lang w:val="sv-FI"/>
    </w:rPr>
  </w:style>
  <w:style w:type="paragraph" w:styleId="Otsikko3">
    <w:name w:val="heading 3"/>
    <w:basedOn w:val="Normaali"/>
    <w:next w:val="Normaali"/>
    <w:qFormat/>
    <w:rsid w:val="003E52FF"/>
    <w:pPr>
      <w:keepNext/>
      <w:spacing w:before="120" w:after="80"/>
      <w:outlineLvl w:val="2"/>
    </w:pPr>
    <w:rPr>
      <w:b/>
      <w:sz w:val="21"/>
      <w:lang w:val="sv-SE"/>
    </w:rPr>
  </w:style>
  <w:style w:type="paragraph" w:styleId="Otsikko4">
    <w:name w:val="heading 4"/>
    <w:basedOn w:val="Normaali"/>
    <w:next w:val="Normaali"/>
    <w:qFormat/>
    <w:rsid w:val="003E52FF"/>
    <w:pPr>
      <w:keepNext/>
      <w:spacing w:line="240" w:lineRule="exact"/>
      <w:ind w:left="922"/>
      <w:outlineLvl w:val="3"/>
    </w:pPr>
    <w:rPr>
      <w:b/>
    </w:rPr>
  </w:style>
  <w:style w:type="paragraph" w:styleId="Otsikko5">
    <w:name w:val="heading 5"/>
    <w:basedOn w:val="Normaali"/>
    <w:next w:val="Normaali"/>
    <w:qFormat/>
    <w:rsid w:val="003E52FF"/>
    <w:pPr>
      <w:keepNext/>
      <w:spacing w:line="240" w:lineRule="exact"/>
      <w:ind w:left="922"/>
      <w:outlineLvl w:val="4"/>
    </w:pPr>
    <w:rPr>
      <w:b/>
      <w:sz w:val="18"/>
    </w:rPr>
  </w:style>
  <w:style w:type="paragraph" w:styleId="Otsikko6">
    <w:name w:val="heading 6"/>
    <w:basedOn w:val="Normaali"/>
    <w:next w:val="Normaali"/>
    <w:qFormat/>
    <w:rsid w:val="003E52FF"/>
    <w:pPr>
      <w:keepNext/>
      <w:outlineLvl w:val="5"/>
    </w:pPr>
    <w:rPr>
      <w:b/>
      <w:sz w:val="1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autoRedefine/>
    <w:semiHidden/>
    <w:rsid w:val="003E52FF"/>
    <w:pPr>
      <w:spacing w:before="40" w:after="40"/>
    </w:pPr>
    <w:rPr>
      <w:b/>
      <w:sz w:val="22"/>
    </w:rPr>
  </w:style>
  <w:style w:type="paragraph" w:styleId="Sisluet2">
    <w:name w:val="toc 2"/>
    <w:basedOn w:val="Normaali"/>
    <w:next w:val="Normaali"/>
    <w:autoRedefine/>
    <w:semiHidden/>
    <w:rsid w:val="003E52FF"/>
    <w:pPr>
      <w:tabs>
        <w:tab w:val="right" w:leader="dot" w:pos="9403"/>
      </w:tabs>
      <w:ind w:left="714" w:hanging="357"/>
    </w:pPr>
    <w:rPr>
      <w:noProof/>
      <w:sz w:val="22"/>
    </w:rPr>
  </w:style>
  <w:style w:type="paragraph" w:styleId="Yltunniste">
    <w:name w:val="header"/>
    <w:basedOn w:val="Normaali"/>
    <w:link w:val="YltunnisteChar"/>
    <w:uiPriority w:val="99"/>
    <w:unhideWhenUsed/>
    <w:rsid w:val="00494264"/>
    <w:pPr>
      <w:tabs>
        <w:tab w:val="center" w:pos="4819"/>
        <w:tab w:val="right" w:pos="9638"/>
      </w:tabs>
    </w:pPr>
    <w:rPr>
      <w:lang w:val="x-none" w:eastAsia="x-none"/>
    </w:rPr>
  </w:style>
  <w:style w:type="character" w:customStyle="1" w:styleId="YltunnisteChar">
    <w:name w:val="Ylätunniste Char"/>
    <w:link w:val="Yltunniste"/>
    <w:uiPriority w:val="99"/>
    <w:rsid w:val="00494264"/>
    <w:rPr>
      <w:rFonts w:ascii="Arial" w:hAnsi="Arial"/>
    </w:rPr>
  </w:style>
  <w:style w:type="paragraph" w:styleId="Alatunniste">
    <w:name w:val="footer"/>
    <w:basedOn w:val="Normaali"/>
    <w:link w:val="AlatunnisteChar"/>
    <w:uiPriority w:val="99"/>
    <w:unhideWhenUsed/>
    <w:rsid w:val="00494264"/>
    <w:pPr>
      <w:tabs>
        <w:tab w:val="center" w:pos="4819"/>
        <w:tab w:val="right" w:pos="9638"/>
      </w:tabs>
    </w:pPr>
    <w:rPr>
      <w:lang w:val="x-none" w:eastAsia="x-none"/>
    </w:rPr>
  </w:style>
  <w:style w:type="character" w:customStyle="1" w:styleId="AlatunnisteChar">
    <w:name w:val="Alatunniste Char"/>
    <w:link w:val="Alatunniste"/>
    <w:uiPriority w:val="99"/>
    <w:rsid w:val="00494264"/>
    <w:rPr>
      <w:rFonts w:ascii="Arial" w:hAnsi="Arial"/>
    </w:rPr>
  </w:style>
  <w:style w:type="character" w:styleId="Kommentinviite">
    <w:name w:val="annotation reference"/>
    <w:uiPriority w:val="99"/>
    <w:semiHidden/>
    <w:unhideWhenUsed/>
    <w:rsid w:val="00596AAD"/>
    <w:rPr>
      <w:sz w:val="16"/>
      <w:szCs w:val="16"/>
    </w:rPr>
  </w:style>
  <w:style w:type="paragraph" w:styleId="Kommentinteksti">
    <w:name w:val="annotation text"/>
    <w:basedOn w:val="Normaali"/>
    <w:link w:val="KommentintekstiChar"/>
    <w:uiPriority w:val="99"/>
    <w:semiHidden/>
    <w:unhideWhenUsed/>
    <w:rsid w:val="00596AAD"/>
  </w:style>
  <w:style w:type="character" w:customStyle="1" w:styleId="KommentintekstiChar">
    <w:name w:val="Kommentin teksti Char"/>
    <w:link w:val="Kommentinteksti"/>
    <w:uiPriority w:val="99"/>
    <w:semiHidden/>
    <w:rsid w:val="00596AAD"/>
    <w:rPr>
      <w:rFonts w:ascii="Arial" w:hAnsi="Arial"/>
    </w:rPr>
  </w:style>
  <w:style w:type="paragraph" w:styleId="Kommentinotsikko">
    <w:name w:val="annotation subject"/>
    <w:basedOn w:val="Kommentinteksti"/>
    <w:next w:val="Kommentinteksti"/>
    <w:link w:val="KommentinotsikkoChar"/>
    <w:uiPriority w:val="99"/>
    <w:semiHidden/>
    <w:unhideWhenUsed/>
    <w:rsid w:val="00596AAD"/>
    <w:rPr>
      <w:b/>
      <w:bCs/>
    </w:rPr>
  </w:style>
  <w:style w:type="character" w:customStyle="1" w:styleId="KommentinotsikkoChar">
    <w:name w:val="Kommentin otsikko Char"/>
    <w:link w:val="Kommentinotsikko"/>
    <w:uiPriority w:val="99"/>
    <w:semiHidden/>
    <w:rsid w:val="00596AAD"/>
    <w:rPr>
      <w:rFonts w:ascii="Arial" w:hAnsi="Arial"/>
      <w:b/>
      <w:bCs/>
    </w:rPr>
  </w:style>
  <w:style w:type="paragraph" w:styleId="Seliteteksti">
    <w:name w:val="Balloon Text"/>
    <w:basedOn w:val="Normaali"/>
    <w:link w:val="SelitetekstiChar"/>
    <w:uiPriority w:val="99"/>
    <w:semiHidden/>
    <w:unhideWhenUsed/>
    <w:rsid w:val="00596AAD"/>
    <w:rPr>
      <w:rFonts w:ascii="Tahoma" w:hAnsi="Tahoma" w:cs="Tahoma"/>
      <w:sz w:val="16"/>
      <w:szCs w:val="16"/>
    </w:rPr>
  </w:style>
  <w:style w:type="character" w:customStyle="1" w:styleId="SelitetekstiChar">
    <w:name w:val="Seliteteksti Char"/>
    <w:link w:val="Seliteteksti"/>
    <w:uiPriority w:val="99"/>
    <w:semiHidden/>
    <w:rsid w:val="00596A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E52FF"/>
    <w:rPr>
      <w:rFonts w:ascii="Arial" w:hAnsi="Arial"/>
    </w:rPr>
  </w:style>
  <w:style w:type="paragraph" w:styleId="Otsikko1">
    <w:name w:val="heading 1"/>
    <w:basedOn w:val="Normaali"/>
    <w:next w:val="Normaali"/>
    <w:qFormat/>
    <w:rsid w:val="003E52FF"/>
    <w:pPr>
      <w:keepNext/>
      <w:spacing w:before="60" w:after="120"/>
      <w:outlineLvl w:val="0"/>
    </w:pPr>
    <w:rPr>
      <w:b/>
      <w:sz w:val="21"/>
      <w:lang w:val="sv-FI"/>
    </w:rPr>
  </w:style>
  <w:style w:type="paragraph" w:styleId="Otsikko2">
    <w:name w:val="heading 2"/>
    <w:basedOn w:val="Normaali"/>
    <w:next w:val="Normaali"/>
    <w:qFormat/>
    <w:rsid w:val="003E52FF"/>
    <w:pPr>
      <w:keepNext/>
      <w:spacing w:before="120" w:after="80"/>
      <w:outlineLvl w:val="1"/>
    </w:pPr>
    <w:rPr>
      <w:b/>
      <w:sz w:val="21"/>
      <w:lang w:val="sv-FI"/>
    </w:rPr>
  </w:style>
  <w:style w:type="paragraph" w:styleId="Otsikko3">
    <w:name w:val="heading 3"/>
    <w:basedOn w:val="Normaali"/>
    <w:next w:val="Normaali"/>
    <w:qFormat/>
    <w:rsid w:val="003E52FF"/>
    <w:pPr>
      <w:keepNext/>
      <w:spacing w:before="120" w:after="80"/>
      <w:outlineLvl w:val="2"/>
    </w:pPr>
    <w:rPr>
      <w:b/>
      <w:sz w:val="21"/>
      <w:lang w:val="sv-SE"/>
    </w:rPr>
  </w:style>
  <w:style w:type="paragraph" w:styleId="Otsikko4">
    <w:name w:val="heading 4"/>
    <w:basedOn w:val="Normaali"/>
    <w:next w:val="Normaali"/>
    <w:qFormat/>
    <w:rsid w:val="003E52FF"/>
    <w:pPr>
      <w:keepNext/>
      <w:spacing w:line="240" w:lineRule="exact"/>
      <w:ind w:left="922"/>
      <w:outlineLvl w:val="3"/>
    </w:pPr>
    <w:rPr>
      <w:b/>
    </w:rPr>
  </w:style>
  <w:style w:type="paragraph" w:styleId="Otsikko5">
    <w:name w:val="heading 5"/>
    <w:basedOn w:val="Normaali"/>
    <w:next w:val="Normaali"/>
    <w:qFormat/>
    <w:rsid w:val="003E52FF"/>
    <w:pPr>
      <w:keepNext/>
      <w:spacing w:line="240" w:lineRule="exact"/>
      <w:ind w:left="922"/>
      <w:outlineLvl w:val="4"/>
    </w:pPr>
    <w:rPr>
      <w:b/>
      <w:sz w:val="18"/>
    </w:rPr>
  </w:style>
  <w:style w:type="paragraph" w:styleId="Otsikko6">
    <w:name w:val="heading 6"/>
    <w:basedOn w:val="Normaali"/>
    <w:next w:val="Normaali"/>
    <w:qFormat/>
    <w:rsid w:val="003E52FF"/>
    <w:pPr>
      <w:keepNext/>
      <w:outlineLvl w:val="5"/>
    </w:pPr>
    <w:rPr>
      <w:b/>
      <w:sz w:val="1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autoRedefine/>
    <w:semiHidden/>
    <w:rsid w:val="003E52FF"/>
    <w:pPr>
      <w:spacing w:before="40" w:after="40"/>
    </w:pPr>
    <w:rPr>
      <w:b/>
      <w:sz w:val="22"/>
    </w:rPr>
  </w:style>
  <w:style w:type="paragraph" w:styleId="Sisluet2">
    <w:name w:val="toc 2"/>
    <w:basedOn w:val="Normaali"/>
    <w:next w:val="Normaali"/>
    <w:autoRedefine/>
    <w:semiHidden/>
    <w:rsid w:val="003E52FF"/>
    <w:pPr>
      <w:tabs>
        <w:tab w:val="right" w:leader="dot" w:pos="9403"/>
      </w:tabs>
      <w:ind w:left="714" w:hanging="357"/>
    </w:pPr>
    <w:rPr>
      <w:noProof/>
      <w:sz w:val="22"/>
    </w:rPr>
  </w:style>
  <w:style w:type="paragraph" w:styleId="Yltunniste">
    <w:name w:val="header"/>
    <w:basedOn w:val="Normaali"/>
    <w:link w:val="YltunnisteChar"/>
    <w:uiPriority w:val="99"/>
    <w:unhideWhenUsed/>
    <w:rsid w:val="00494264"/>
    <w:pPr>
      <w:tabs>
        <w:tab w:val="center" w:pos="4819"/>
        <w:tab w:val="right" w:pos="9638"/>
      </w:tabs>
    </w:pPr>
    <w:rPr>
      <w:lang w:val="x-none" w:eastAsia="x-none"/>
    </w:rPr>
  </w:style>
  <w:style w:type="character" w:customStyle="1" w:styleId="YltunnisteChar">
    <w:name w:val="Ylätunniste Char"/>
    <w:link w:val="Yltunniste"/>
    <w:uiPriority w:val="99"/>
    <w:rsid w:val="00494264"/>
    <w:rPr>
      <w:rFonts w:ascii="Arial" w:hAnsi="Arial"/>
    </w:rPr>
  </w:style>
  <w:style w:type="paragraph" w:styleId="Alatunniste">
    <w:name w:val="footer"/>
    <w:basedOn w:val="Normaali"/>
    <w:link w:val="AlatunnisteChar"/>
    <w:uiPriority w:val="99"/>
    <w:unhideWhenUsed/>
    <w:rsid w:val="00494264"/>
    <w:pPr>
      <w:tabs>
        <w:tab w:val="center" w:pos="4819"/>
        <w:tab w:val="right" w:pos="9638"/>
      </w:tabs>
    </w:pPr>
    <w:rPr>
      <w:lang w:val="x-none" w:eastAsia="x-none"/>
    </w:rPr>
  </w:style>
  <w:style w:type="character" w:customStyle="1" w:styleId="AlatunnisteChar">
    <w:name w:val="Alatunniste Char"/>
    <w:link w:val="Alatunniste"/>
    <w:uiPriority w:val="99"/>
    <w:rsid w:val="00494264"/>
    <w:rPr>
      <w:rFonts w:ascii="Arial" w:hAnsi="Arial"/>
    </w:rPr>
  </w:style>
  <w:style w:type="character" w:styleId="Kommentinviite">
    <w:name w:val="annotation reference"/>
    <w:uiPriority w:val="99"/>
    <w:semiHidden/>
    <w:unhideWhenUsed/>
    <w:rsid w:val="00596AAD"/>
    <w:rPr>
      <w:sz w:val="16"/>
      <w:szCs w:val="16"/>
    </w:rPr>
  </w:style>
  <w:style w:type="paragraph" w:styleId="Kommentinteksti">
    <w:name w:val="annotation text"/>
    <w:basedOn w:val="Normaali"/>
    <w:link w:val="KommentintekstiChar"/>
    <w:uiPriority w:val="99"/>
    <w:semiHidden/>
    <w:unhideWhenUsed/>
    <w:rsid w:val="00596AAD"/>
  </w:style>
  <w:style w:type="character" w:customStyle="1" w:styleId="KommentintekstiChar">
    <w:name w:val="Kommentin teksti Char"/>
    <w:link w:val="Kommentinteksti"/>
    <w:uiPriority w:val="99"/>
    <w:semiHidden/>
    <w:rsid w:val="00596AAD"/>
    <w:rPr>
      <w:rFonts w:ascii="Arial" w:hAnsi="Arial"/>
    </w:rPr>
  </w:style>
  <w:style w:type="paragraph" w:styleId="Kommentinotsikko">
    <w:name w:val="annotation subject"/>
    <w:basedOn w:val="Kommentinteksti"/>
    <w:next w:val="Kommentinteksti"/>
    <w:link w:val="KommentinotsikkoChar"/>
    <w:uiPriority w:val="99"/>
    <w:semiHidden/>
    <w:unhideWhenUsed/>
    <w:rsid w:val="00596AAD"/>
    <w:rPr>
      <w:b/>
      <w:bCs/>
    </w:rPr>
  </w:style>
  <w:style w:type="character" w:customStyle="1" w:styleId="KommentinotsikkoChar">
    <w:name w:val="Kommentin otsikko Char"/>
    <w:link w:val="Kommentinotsikko"/>
    <w:uiPriority w:val="99"/>
    <w:semiHidden/>
    <w:rsid w:val="00596AAD"/>
    <w:rPr>
      <w:rFonts w:ascii="Arial" w:hAnsi="Arial"/>
      <w:b/>
      <w:bCs/>
    </w:rPr>
  </w:style>
  <w:style w:type="paragraph" w:styleId="Seliteteksti">
    <w:name w:val="Balloon Text"/>
    <w:basedOn w:val="Normaali"/>
    <w:link w:val="SelitetekstiChar"/>
    <w:uiPriority w:val="99"/>
    <w:semiHidden/>
    <w:unhideWhenUsed/>
    <w:rsid w:val="00596AAD"/>
    <w:rPr>
      <w:rFonts w:ascii="Tahoma" w:hAnsi="Tahoma" w:cs="Tahoma"/>
      <w:sz w:val="16"/>
      <w:szCs w:val="16"/>
    </w:rPr>
  </w:style>
  <w:style w:type="character" w:customStyle="1" w:styleId="SelitetekstiChar">
    <w:name w:val="Seliteteksti Char"/>
    <w:link w:val="Seliteteksti"/>
    <w:uiPriority w:val="99"/>
    <w:semiHidden/>
    <w:rsid w:val="00596A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w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3A44736BE823D4485980E02D2586CAA" ma:contentTypeVersion="1" ma:contentTypeDescription="Luo uusi asiakirja." ma:contentTypeScope="" ma:versionID="d695451dece85484b1de74a9378e1d6b">
  <xsd:schema xmlns:xsd="http://www.w3.org/2001/XMLSchema" xmlns:xs="http://www.w3.org/2001/XMLSchema" xmlns:p="http://schemas.microsoft.com/office/2006/metadata/properties" xmlns:ns1="http://schemas.microsoft.com/sharepoint/v3" targetNamespace="http://schemas.microsoft.com/office/2006/metadata/properties" ma:root="true" ma:fieldsID="b564a9ede5997e0a0d2a7990cf42f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 ma:hidden="true" ma:internalName="PublishingStartDate">
      <xsd:simpleType>
        <xsd:restriction base="dms:Unknown"/>
      </xsd:simpleType>
    </xsd:element>
    <xsd:element name="PublishingExpirationDate" ma:index="9" nillable="true" ma:displayName="Ajoituksen päättymispäivämäärä"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FF1F3-046C-45F8-A654-D1C70E358951}">
  <ds:schemaRefs>
    <ds:schemaRef ds:uri="http://purl.org/dc/terms/"/>
    <ds:schemaRef ds:uri="http://schemas.microsoft.com/office/infopath/2007/PartnerControls"/>
    <ds:schemaRef ds:uri="http://purl.org/dc/elements/1.1/"/>
    <ds:schemaRef ds:uri="http://purl.org/dc/dcmitype/"/>
    <ds:schemaRef ds:uri="http://www.w3.org/XML/1998/namespace"/>
    <ds:schemaRef ds:uri="http://schemas.microsoft.com/sharepoint/v3"/>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BDACC1B-8A82-4795-9E0D-3AC091C5B676}">
  <ds:schemaRefs>
    <ds:schemaRef ds:uri="http://schemas.microsoft.com/office/2006/metadata/longProperties"/>
  </ds:schemaRefs>
</ds:datastoreItem>
</file>

<file path=customXml/itemProps3.xml><?xml version="1.0" encoding="utf-8"?>
<ds:datastoreItem xmlns:ds="http://schemas.openxmlformats.org/officeDocument/2006/customXml" ds:itemID="{B8EC7E2B-4786-46C3-B307-76CB96A3C7A9}">
  <ds:schemaRefs>
    <ds:schemaRef ds:uri="http://schemas.microsoft.com/sharepoint/v3/contenttype/forms"/>
  </ds:schemaRefs>
</ds:datastoreItem>
</file>

<file path=customXml/itemProps4.xml><?xml version="1.0" encoding="utf-8"?>
<ds:datastoreItem xmlns:ds="http://schemas.openxmlformats.org/officeDocument/2006/customXml" ds:itemID="{F5999D19-FCD1-469F-928A-7444702E9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89EB84-B623-41BC-93CA-4108A9BE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5139</Characters>
  <Application>Microsoft Office Word</Application>
  <DocSecurity>0</DocSecurity>
  <Lines>42</Lines>
  <Paragraphs>11</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EUROOPAN YHTEISÖ – VIENTI- TAI ENNAKKOVAHVISTUSTODISTUS - AGREX</vt:lpstr>
      <vt:lpstr>EUROOPAN YHTEISÖ – VIENTI- TAI ENNAKKOVAHVISTUSTODISTUS - AGREX</vt:lpstr>
    </vt:vector>
  </TitlesOfParts>
  <Company>MMM</Company>
  <LinksUpToDate>false</LinksUpToDate>
  <CharactersWithSpaces>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EUROOPAN YHTEISÖ – VIENTI- TAI ENNAKKOVAHVISTUSTODISTUS - AGREX</dc:title>
  <dc:creator>TIKE</dc:creator>
  <cp:lastModifiedBy>Jämbäck Tuija</cp:lastModifiedBy>
  <cp:revision>2</cp:revision>
  <cp:lastPrinted>2016-10-27T09:15:00Z</cp:lastPrinted>
  <dcterms:created xsi:type="dcterms:W3CDTF">2019-01-10T06:05:00Z</dcterms:created>
  <dcterms:modified xsi:type="dcterms:W3CDTF">2019-01-10T06:05:00Z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Order">
    <vt:lpwstr>3100.00000000000</vt:lpwstr>
  </property>
  <property fmtid="{D5CDD505-2E9C-101B-9397-08002B2CF9AE}" pid="4" name="TemplateUrl">
    <vt:lpwstr/>
  </property>
  <property fmtid="{D5CDD505-2E9C-101B-9397-08002B2CF9AE}" pid="5" name="xd_ProgID">
    <vt:lpwstr/>
  </property>
  <property fmtid="{D5CDD505-2E9C-101B-9397-08002B2CF9AE}" pid="6" name="_AdHocReviewCycleID">
    <vt:i4>-497277719</vt:i4>
  </property>
  <property fmtid="{D5CDD505-2E9C-101B-9397-08002B2CF9AE}" pid="7" name="_NewReviewCycle">
    <vt:lpwstr/>
  </property>
  <property fmtid="{D5CDD505-2E9C-101B-9397-08002B2CF9AE}" pid="8" name="_EmailSubject">
    <vt:lpwstr>Hakemuslomakkeet</vt:lpwstr>
  </property>
  <property fmtid="{D5CDD505-2E9C-101B-9397-08002B2CF9AE}" pid="9" name="_AuthorEmail">
    <vt:lpwstr>Piia.Korpi@mavi.fi</vt:lpwstr>
  </property>
  <property fmtid="{D5CDD505-2E9C-101B-9397-08002B2CF9AE}" pid="10" name="_AuthorEmailDisplayName">
    <vt:lpwstr>Korpi Piia (Mavi)</vt:lpwstr>
  </property>
  <property fmtid="{D5CDD505-2E9C-101B-9397-08002B2CF9AE}" pid="11" name="_PreviousAdHocReviewCycleID">
    <vt:i4>-1455685336</vt:i4>
  </property>
  <property fmtid="{D5CDD505-2E9C-101B-9397-08002B2CF9AE}" pid="12" name="_ReviewingToolsShownOnce">
    <vt:lpwstr/>
  </property>
  <property fmtid="{D5CDD505-2E9C-101B-9397-08002B2CF9AE}" pid="13" name="ContentTypeId">
    <vt:lpwstr>0x01010083A44736BE823D4485980E02D2586CAA</vt:lpwstr>
  </property>
</Properties>
</file>