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9124DF" w14:textId="3A406E95" w:rsidR="00FE2C9D" w:rsidRPr="00FE2C9D" w:rsidRDefault="00FE2C9D" w:rsidP="00F30AD2">
      <w:pPr>
        <w:jc w:val="both"/>
        <w:rPr>
          <w:b/>
          <w:color w:val="1F497D" w:themeColor="text2"/>
          <w:sz w:val="28"/>
          <w:szCs w:val="28"/>
        </w:rPr>
      </w:pPr>
      <w:r w:rsidRPr="00FE2C9D">
        <w:rPr>
          <w:b/>
          <w:color w:val="1F497D" w:themeColor="text2"/>
          <w:sz w:val="28"/>
          <w:szCs w:val="28"/>
        </w:rPr>
        <w:t>OHJE vesiviljelyrekisteriin ja/tai Ruokaviraston hyväksyntätietoihin liittyvän ilmoituslomakkeen täyttämiseksi</w:t>
      </w:r>
    </w:p>
    <w:p w14:paraId="689B67D6" w14:textId="1CF76524" w:rsidR="00B8043E" w:rsidRDefault="00EE1D4A" w:rsidP="00F30AD2">
      <w:pPr>
        <w:jc w:val="both"/>
        <w:rPr>
          <w:b/>
        </w:rPr>
      </w:pPr>
      <w:r w:rsidRPr="00EE1D4A">
        <w:rPr>
          <w:b/>
        </w:rPr>
        <w:t>Jokaisesta pitopaikasta (laitos, kasvatuspaikka, luonnonravintolammikko</w:t>
      </w:r>
      <w:r w:rsidR="00F30AD2">
        <w:rPr>
          <w:b/>
        </w:rPr>
        <w:t>, onkilammikko</w:t>
      </w:r>
      <w:r w:rsidRPr="00EE1D4A">
        <w:rPr>
          <w:b/>
        </w:rPr>
        <w:t xml:space="preserve"> jne</w:t>
      </w:r>
      <w:r w:rsidR="00E85204">
        <w:rPr>
          <w:b/>
        </w:rPr>
        <w:t>.</w:t>
      </w:r>
      <w:r w:rsidRPr="00EE1D4A">
        <w:rPr>
          <w:b/>
        </w:rPr>
        <w:t xml:space="preserve">) täytetään erillinen lomake. Samalla tontilla tai muuten maantieteellisesti rajatulla alueella sijaitsevat kasvatustilat muodostavat yhden pitopaikan ja voidaan ilmoittaa yhdellä lomakkeella. </w:t>
      </w:r>
      <w:r w:rsidR="00F30AD2">
        <w:rPr>
          <w:b/>
        </w:rPr>
        <w:t xml:space="preserve">Luonnonravintolammikot, jotka sijaitsevat tiiviinä ryppäänä ja ovat vesiyhteydessä toisiinsa, voidaan ilmoittaa yhdeksi pitopaikaksi yhdellä lomakkeella.  </w:t>
      </w:r>
    </w:p>
    <w:p w14:paraId="13D9F9C0" w14:textId="73EB26C6" w:rsidR="00FE2C9D" w:rsidRDefault="00E11E8A">
      <w:r>
        <w:t xml:space="preserve">Tällä lomakkeella voi </w:t>
      </w:r>
      <w:r w:rsidR="00025F4D">
        <w:t xml:space="preserve">ilmoittaa tai </w:t>
      </w:r>
      <w:r>
        <w:t>päivittää vesiviljelyrekisterin tiedot</w:t>
      </w:r>
      <w:r w:rsidR="00025F4D">
        <w:t>. Lomaketta käytetään myös haettaessa pitopaikalle</w:t>
      </w:r>
      <w:r>
        <w:t xml:space="preserve"> </w:t>
      </w:r>
      <w:r w:rsidR="00FE2C9D">
        <w:t>Ruokaviraston hyväksy</w:t>
      </w:r>
      <w:r w:rsidR="00025F4D">
        <w:t>ntää tai päivitettäessä siihen liittyviä tietoja</w:t>
      </w:r>
      <w:r>
        <w:t xml:space="preserve">. </w:t>
      </w:r>
    </w:p>
    <w:p w14:paraId="24BABDA3" w14:textId="32A77843" w:rsidR="00FE2C9D" w:rsidRDefault="00FE2C9D">
      <w:r>
        <w:t>Ohje Ruokaviraston hyväksynnän hakemisesta uusille pitopaikoille Ruokaviraston internetsivuilla:</w:t>
      </w:r>
    </w:p>
    <w:p w14:paraId="35C42C59" w14:textId="3A4F8BAE" w:rsidR="00FE2C9D" w:rsidRDefault="00FE2C9D">
      <w:r>
        <w:t xml:space="preserve">www.ruokavirasto.fi &gt; </w:t>
      </w:r>
      <w:r w:rsidRPr="00FE2C9D">
        <w:t xml:space="preserve">Viljelijät </w:t>
      </w:r>
      <w:r>
        <w:t xml:space="preserve">&gt; </w:t>
      </w:r>
      <w:r w:rsidRPr="00FE2C9D">
        <w:t xml:space="preserve">Eläintenpito </w:t>
      </w:r>
      <w:r>
        <w:t xml:space="preserve">&gt; </w:t>
      </w:r>
      <w:r w:rsidRPr="00FE2C9D">
        <w:t xml:space="preserve">Eläinten terveys ja eläintaudit </w:t>
      </w:r>
      <w:r>
        <w:t xml:space="preserve">&gt; </w:t>
      </w:r>
      <w:r w:rsidRPr="00FE2C9D">
        <w:t xml:space="preserve">Vesiviljely </w:t>
      </w:r>
      <w:r>
        <w:t xml:space="preserve">&gt; </w:t>
      </w:r>
      <w:hyperlink r:id="rId5" w:history="1">
        <w:r w:rsidRPr="00FE2C9D">
          <w:rPr>
            <w:rStyle w:val="Hyperlinkki"/>
          </w:rPr>
          <w:t>Vesiviljelypitopaikkojen hyväksyntä</w:t>
        </w:r>
      </w:hyperlink>
    </w:p>
    <w:p w14:paraId="5CC6F3E4" w14:textId="5C3CA0DB" w:rsidR="00E11E8A" w:rsidRDefault="0078678E">
      <w:r>
        <w:rPr>
          <w:vertAlign w:val="superscript"/>
        </w:rPr>
        <w:t xml:space="preserve">1) </w:t>
      </w:r>
      <w:r w:rsidR="00025F4D" w:rsidRPr="00025F4D">
        <w:t>Eläinten pitäjä</w:t>
      </w:r>
      <w:r w:rsidR="00025F4D">
        <w:t xml:space="preserve">llä tarkoitetaan </w:t>
      </w:r>
      <w:r w:rsidR="00E11E8A" w:rsidRPr="00FE2C9D">
        <w:t>eläimistä vastuussa olevaa toimijaa</w:t>
      </w:r>
      <w:r w:rsidR="00A27C88">
        <w:t>,</w:t>
      </w:r>
      <w:r w:rsidR="00E11E8A">
        <w:t xml:space="preserve"> </w:t>
      </w:r>
      <w:r w:rsidR="00A27C88" w:rsidRPr="00A27C88">
        <w:t xml:space="preserve">mitä tahansa luonnollista henkilöä tai oikeushenkilöä, jolla on vastuullaan eläimiä </w:t>
      </w:r>
      <w:r w:rsidR="00E11E8A">
        <w:t>(yritys, yhteisö tai henkilö)</w:t>
      </w:r>
    </w:p>
    <w:p w14:paraId="5787696A" w14:textId="12073700" w:rsidR="00E11E8A" w:rsidRPr="00E11E8A" w:rsidRDefault="00E11E8A">
      <w:r w:rsidRPr="00E11E8A">
        <w:rPr>
          <w:vertAlign w:val="superscript"/>
        </w:rPr>
        <w:t>2)</w:t>
      </w:r>
      <w:r>
        <w:t xml:space="preserve"> </w:t>
      </w:r>
      <w:r w:rsidR="00FE2C9D">
        <w:t>Pitopaikan omistaja tai haltija,</w:t>
      </w:r>
      <w:r>
        <w:t xml:space="preserve"> joka siis omistaa, on vuokrannut tai muuten saanut hallintaansa pitopaikan </w:t>
      </w:r>
      <w:proofErr w:type="gramStart"/>
      <w:r>
        <w:t>ilmoitetaan</w:t>
      </w:r>
      <w:proofErr w:type="gramEnd"/>
      <w:r>
        <w:t xml:space="preserve"> jos pitopaikasta o</w:t>
      </w:r>
      <w:r w:rsidR="00367156">
        <w:t>n vastuussa eri</w:t>
      </w:r>
      <w:r>
        <w:t xml:space="preserve"> taho kuin eläimistä. </w:t>
      </w:r>
    </w:p>
    <w:p w14:paraId="00E3DD74" w14:textId="77777777" w:rsidR="002C1E7C" w:rsidRDefault="00077B13" w:rsidP="002C1E7C">
      <w:r>
        <w:rPr>
          <w:vertAlign w:val="superscript"/>
        </w:rPr>
        <w:t>3</w:t>
      </w:r>
      <w:r w:rsidR="00D1578B" w:rsidRPr="00D1578B">
        <w:rPr>
          <w:vertAlign w:val="superscript"/>
        </w:rPr>
        <w:t>)</w:t>
      </w:r>
      <w:r w:rsidR="002C1E7C">
        <w:rPr>
          <w:vertAlign w:val="superscript"/>
        </w:rPr>
        <w:t xml:space="preserve"> </w:t>
      </w:r>
      <w:r w:rsidR="0052237A">
        <w:t>Sisävesialueeksi katsotaan alue,</w:t>
      </w:r>
      <w:r w:rsidR="008F11E1">
        <w:t xml:space="preserve"> jonne merialueen kalat eivät pääse nousemaan tai jonne noustakseen niiden on </w:t>
      </w:r>
      <w:r w:rsidR="0052237A">
        <w:t xml:space="preserve">ohitettava </w:t>
      </w:r>
      <w:r w:rsidR="00EA62DA">
        <w:t xml:space="preserve">vähintään </w:t>
      </w:r>
      <w:r w:rsidR="0052237A">
        <w:t xml:space="preserve">kaksi nousuestettä kalatietä pitkin. Merikalojen nousualuetta on alue joen suistosta ensimmäiseen </w:t>
      </w:r>
      <w:r w:rsidR="00EA62DA">
        <w:t xml:space="preserve">sellaiseen </w:t>
      </w:r>
      <w:r w:rsidR="0052237A">
        <w:t xml:space="preserve">nousuesteeseen </w:t>
      </w:r>
      <w:proofErr w:type="gramStart"/>
      <w:r w:rsidR="0052237A">
        <w:t>asti</w:t>
      </w:r>
      <w:proofErr w:type="gramEnd"/>
      <w:r w:rsidR="00EA62DA">
        <w:t xml:space="preserve"> jonka ohi kalat eivät pääse ylävirtaan</w:t>
      </w:r>
      <w:r w:rsidR="0052237A">
        <w:t xml:space="preserve"> tai toiseen</w:t>
      </w:r>
      <w:r w:rsidR="00EA62DA">
        <w:t>,</w:t>
      </w:r>
      <w:r w:rsidR="0052237A">
        <w:t xml:space="preserve"> nousuesteen ohittavaan kalatiehen asti.</w:t>
      </w:r>
    </w:p>
    <w:p w14:paraId="40B36BBB" w14:textId="77777777" w:rsidR="00114FFF" w:rsidRPr="002C1E7C" w:rsidRDefault="00077B13" w:rsidP="002C1E7C">
      <w:r w:rsidRPr="00077B13">
        <w:rPr>
          <w:vertAlign w:val="superscript"/>
        </w:rPr>
        <w:t>4</w:t>
      </w:r>
      <w:r w:rsidR="00114FFF" w:rsidRPr="00077B13">
        <w:rPr>
          <w:vertAlign w:val="superscript"/>
        </w:rPr>
        <w:t>)</w:t>
      </w:r>
      <w:r w:rsidR="00114FFF">
        <w:t xml:space="preserve"> </w:t>
      </w:r>
      <w:r w:rsidR="00114FFF" w:rsidRPr="00814044">
        <w:t>Sijaintivesistöllä tarkoitetaan päävesistöaluetta</w:t>
      </w:r>
      <w:r w:rsidR="00814044">
        <w:t xml:space="preserve"> (esim. Vuoksen vesistöalue, Iijoen vesistöalue)</w:t>
      </w:r>
      <w:r w:rsidR="00114FFF" w:rsidRPr="00814044">
        <w:t xml:space="preserve">. </w:t>
      </w:r>
      <w:r w:rsidR="00814044" w:rsidRPr="00814044">
        <w:t>Tietoa</w:t>
      </w:r>
      <w:r w:rsidR="00814044">
        <w:t xml:space="preserve"> päävesistöalueista löytyy internetistä: </w:t>
      </w:r>
      <w:hyperlink r:id="rId6" w:history="1">
        <w:r w:rsidR="00814044" w:rsidRPr="00814044">
          <w:rPr>
            <w:rStyle w:val="Hyperlinkki"/>
          </w:rPr>
          <w:t>http://www.jarviwiki.fi/wiki/Suomen_päävesistöt</w:t>
        </w:r>
      </w:hyperlink>
    </w:p>
    <w:p w14:paraId="3E38AE71" w14:textId="77777777" w:rsidR="007153BE" w:rsidRDefault="00077B13">
      <w:r>
        <w:rPr>
          <w:vertAlign w:val="superscript"/>
        </w:rPr>
        <w:t>5</w:t>
      </w:r>
      <w:r w:rsidR="003B0E07" w:rsidRPr="003B0E07">
        <w:rPr>
          <w:vertAlign w:val="superscript"/>
        </w:rPr>
        <w:t>)</w:t>
      </w:r>
      <w:r w:rsidR="003B0E07">
        <w:t xml:space="preserve"> Koordinaatit löytää esimerkiksi </w:t>
      </w:r>
      <w:hyperlink r:id="rId7" w:history="1">
        <w:r w:rsidR="003B0E07" w:rsidRPr="00841332">
          <w:rPr>
            <w:rStyle w:val="Hyperlinkki"/>
          </w:rPr>
          <w:t>www.karttapaikka.fi</w:t>
        </w:r>
      </w:hyperlink>
      <w:r w:rsidR="003B0E07">
        <w:t xml:space="preserve"> nettipalvelusta. </w:t>
      </w:r>
      <w:proofErr w:type="spellStart"/>
      <w:r w:rsidR="00AA198C">
        <w:t>Huom</w:t>
      </w:r>
      <w:proofErr w:type="spellEnd"/>
      <w:r w:rsidR="00AA198C">
        <w:t>! Koordinaatit annetaan ETRS-TM35FIN tasokoordinaatteina.</w:t>
      </w:r>
    </w:p>
    <w:p w14:paraId="62B62462" w14:textId="10769A8C" w:rsidR="007547D3" w:rsidRDefault="007153BE" w:rsidP="00943CB6">
      <w:pPr>
        <w:spacing w:after="0" w:line="240" w:lineRule="auto"/>
        <w:ind w:left="851"/>
      </w:pPr>
      <w:r>
        <w:t xml:space="preserve">Ohje: </w:t>
      </w:r>
    </w:p>
    <w:p w14:paraId="009EA28A" w14:textId="77777777" w:rsidR="007547D3" w:rsidRDefault="003B581E" w:rsidP="003B581E">
      <w:pPr>
        <w:spacing w:after="0"/>
        <w:ind w:left="851"/>
      </w:pPr>
      <w:r>
        <w:t>1. Interneto</w:t>
      </w:r>
      <w:r w:rsidR="007547D3">
        <w:t xml:space="preserve">soitteessa </w:t>
      </w:r>
      <w:hyperlink r:id="rId8" w:history="1">
        <w:r w:rsidR="007547D3">
          <w:rPr>
            <w:rStyle w:val="Hyperlinkki"/>
          </w:rPr>
          <w:t>www.karttapaikka.fi</w:t>
        </w:r>
      </w:hyperlink>
      <w:r>
        <w:rPr>
          <w:rStyle w:val="Hyperlinkki"/>
        </w:rPr>
        <w:t>,</w:t>
      </w:r>
      <w:r>
        <w:t xml:space="preserve"> klikkaa ”</w:t>
      </w:r>
      <w:r w:rsidR="007547D3">
        <w:t>Siirr</w:t>
      </w:r>
      <w:r w:rsidR="00F24EA2">
        <w:t>y Karttapaikka-palveluun</w:t>
      </w:r>
      <w:r>
        <w:t>”</w:t>
      </w:r>
    </w:p>
    <w:p w14:paraId="60CE40ED" w14:textId="5C72BF63" w:rsidR="007547D3" w:rsidRDefault="003B581E" w:rsidP="003B581E">
      <w:pPr>
        <w:spacing w:after="0"/>
        <w:ind w:left="851"/>
      </w:pPr>
      <w:r>
        <w:t>2</w:t>
      </w:r>
      <w:r w:rsidR="007547D3">
        <w:t xml:space="preserve">. Etsi </w:t>
      </w:r>
      <w:r>
        <w:t>pitopaikat</w:t>
      </w:r>
      <w:r w:rsidR="007547D3">
        <w:t xml:space="preserve"> kartalta </w:t>
      </w:r>
      <w:r>
        <w:t>hakemalla</w:t>
      </w:r>
      <w:r w:rsidR="005F52ED">
        <w:t xml:space="preserve"> ”</w:t>
      </w:r>
      <w:r>
        <w:t xml:space="preserve"> </w:t>
      </w:r>
      <w:r w:rsidR="000228C3" w:rsidRPr="000228C3">
        <w:rPr>
          <w:noProof/>
        </w:rPr>
        <w:drawing>
          <wp:inline distT="0" distB="0" distL="0" distR="0" wp14:anchorId="57F011B3" wp14:editId="26475F21">
            <wp:extent cx="190500" cy="193261"/>
            <wp:effectExtent l="0" t="0" r="0" b="0"/>
            <wp:docPr id="1" name="Kuv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96340" cy="19918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5F52ED">
        <w:t xml:space="preserve"> ”</w:t>
      </w:r>
      <w:r w:rsidR="000228C3">
        <w:t xml:space="preserve"> </w:t>
      </w:r>
      <w:r>
        <w:t xml:space="preserve">osoitteella, paikannimellä TAI </w:t>
      </w:r>
      <w:r w:rsidR="007547D3">
        <w:t xml:space="preserve">suurentamalla karttaa </w:t>
      </w:r>
      <w:r w:rsidR="007547D3" w:rsidRPr="003B581E">
        <w:rPr>
          <w:sz w:val="32"/>
          <w:szCs w:val="32"/>
        </w:rPr>
        <w:t>+</w:t>
      </w:r>
      <w:r w:rsidR="007547D3">
        <w:t xml:space="preserve"> -merkistä ja raahaamalla karttaa hiirellä oikeaan suuntaan. Kun </w:t>
      </w:r>
      <w:r w:rsidR="00012675">
        <w:t>pitopaikka</w:t>
      </w:r>
      <w:r w:rsidR="007547D3">
        <w:t xml:space="preserve"> on näkyvillä:</w:t>
      </w:r>
    </w:p>
    <w:p w14:paraId="639DB829" w14:textId="70FDCAFB" w:rsidR="007547D3" w:rsidRDefault="00F24EA2" w:rsidP="007547D3">
      <w:pPr>
        <w:spacing w:after="0"/>
        <w:ind w:left="851"/>
      </w:pPr>
      <w:r>
        <w:t>3.</w:t>
      </w:r>
      <w:r w:rsidR="007547D3">
        <w:t xml:space="preserve"> Klikkaa ” </w:t>
      </w:r>
      <w:r w:rsidR="005F52ED" w:rsidRPr="005F52ED">
        <w:rPr>
          <w:noProof/>
          <w:sz w:val="28"/>
          <w:szCs w:val="28"/>
        </w:rPr>
        <w:drawing>
          <wp:inline distT="0" distB="0" distL="0" distR="0" wp14:anchorId="5360F6D8" wp14:editId="6F913716">
            <wp:extent cx="203200" cy="203200"/>
            <wp:effectExtent l="0" t="0" r="6350" b="6350"/>
            <wp:docPr id="2" name="Kuv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203225" cy="2032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7547D3">
        <w:t xml:space="preserve"> ”</w:t>
      </w:r>
    </w:p>
    <w:p w14:paraId="363C5042" w14:textId="31139DF0" w:rsidR="00F24EA2" w:rsidRDefault="00F24EA2" w:rsidP="00943CB6">
      <w:pPr>
        <w:spacing w:after="0"/>
        <w:ind w:left="851"/>
      </w:pPr>
      <w:r>
        <w:t xml:space="preserve">4. Klikkaa </w:t>
      </w:r>
      <w:r w:rsidR="005F52ED">
        <w:t xml:space="preserve">hiirellä </w:t>
      </w:r>
      <w:r>
        <w:t>pitopaikkaa</w:t>
      </w:r>
      <w:r w:rsidR="000228C3">
        <w:t xml:space="preserve"> kartalla</w:t>
      </w:r>
    </w:p>
    <w:p w14:paraId="589ED90D" w14:textId="77777777" w:rsidR="00943CB6" w:rsidRDefault="00943CB6" w:rsidP="00943CB6">
      <w:pPr>
        <w:spacing w:after="0"/>
        <w:ind w:left="851"/>
      </w:pPr>
    </w:p>
    <w:p w14:paraId="42DFC187" w14:textId="77777777" w:rsidR="007547D3" w:rsidRDefault="007547D3" w:rsidP="007547D3">
      <w:pPr>
        <w:spacing w:after="0"/>
        <w:ind w:left="851"/>
      </w:pPr>
      <w:r>
        <w:t xml:space="preserve">Näet koordinaatit </w:t>
      </w:r>
      <w:proofErr w:type="gramStart"/>
      <w:r>
        <w:t>ETRS-TM35FIN -muodossa</w:t>
      </w:r>
      <w:proofErr w:type="gramEnd"/>
      <w:r>
        <w:t xml:space="preserve"> </w:t>
      </w:r>
    </w:p>
    <w:p w14:paraId="1D1031CF" w14:textId="77777777" w:rsidR="007153BE" w:rsidRDefault="007153BE" w:rsidP="007153BE">
      <w:pPr>
        <w:spacing w:after="0" w:line="240" w:lineRule="auto"/>
      </w:pPr>
    </w:p>
    <w:p w14:paraId="11539CE8" w14:textId="59DE85F8" w:rsidR="00922B0A" w:rsidRPr="002C1E7C" w:rsidRDefault="00077B13" w:rsidP="0078678E">
      <w:r>
        <w:rPr>
          <w:vertAlign w:val="superscript"/>
        </w:rPr>
        <w:t>6</w:t>
      </w:r>
      <w:r w:rsidR="00922B0A" w:rsidRPr="00922B0A">
        <w:rPr>
          <w:vertAlign w:val="superscript"/>
        </w:rPr>
        <w:t>)</w:t>
      </w:r>
      <w:r w:rsidR="00922B0A">
        <w:t>Tuotannon määräksi ilmoitetaan kalanviljelylaitoksella vuotuinen lisäkasvu. Luonnonravintolammikoiden kohdalla tuotannon määrä lasketaan kertomalla poikasten keskipaino niiden kappalemäärällä kauden lopussa</w:t>
      </w:r>
      <w:r w:rsidR="00A27C88">
        <w:t>.</w:t>
      </w:r>
      <w:r w:rsidR="00BC7BE1">
        <w:t xml:space="preserve"> </w:t>
      </w:r>
      <w:r w:rsidR="00A27C88">
        <w:t>V</w:t>
      </w:r>
      <w:r w:rsidR="00BC7BE1">
        <w:t>aihtoehtoisesti voidaan ilmoittaa kalojen kappalemäärä kasvatuskauden lopussa.</w:t>
      </w:r>
      <w:r w:rsidR="00922B0A">
        <w:t xml:space="preserve"> Rapulaitosten osalta ilmoitetaan </w:t>
      </w:r>
      <w:r w:rsidR="00EA62DA">
        <w:t xml:space="preserve">maksimi </w:t>
      </w:r>
      <w:r w:rsidR="00922B0A">
        <w:t>kappalemäärä</w:t>
      </w:r>
      <w:r w:rsidR="00EA62DA" w:rsidRPr="00EA62DA">
        <w:t xml:space="preserve"> </w:t>
      </w:r>
      <w:r w:rsidR="00EA62DA">
        <w:t>kalenterivuoden aikana</w:t>
      </w:r>
      <w:r w:rsidR="00922B0A">
        <w:t>, erikseen alle 6 cm ja yli 6</w:t>
      </w:r>
      <w:r w:rsidR="00D66A55">
        <w:t xml:space="preserve"> </w:t>
      </w:r>
      <w:r w:rsidR="00922B0A">
        <w:t xml:space="preserve">cm ravut. </w:t>
      </w:r>
      <w:r w:rsidR="00631CAA">
        <w:t xml:space="preserve">Hautomoiden osalta voi ilmoittaa haudottavan mädin kiloina tai kuoriutuvaksi odotettujen poikasten määrän kappaleina. </w:t>
      </w:r>
      <w:r w:rsidR="00A27C88">
        <w:t xml:space="preserve">Koristevesieläinten osalta ilmoitetaan kappalemäärä. </w:t>
      </w:r>
    </w:p>
    <w:sectPr w:rsidR="00922B0A" w:rsidRPr="002C1E7C" w:rsidSect="00FE2C9D">
      <w:pgSz w:w="11906" w:h="16838"/>
      <w:pgMar w:top="1417" w:right="1134" w:bottom="993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8C21696"/>
    <w:multiLevelType w:val="hybridMultilevel"/>
    <w:tmpl w:val="50B6E2E4"/>
    <w:lvl w:ilvl="0" w:tplc="040B000F">
      <w:start w:val="1"/>
      <w:numFmt w:val="decimal"/>
      <w:lvlText w:val="%1."/>
      <w:lvlJc w:val="left"/>
      <w:pPr>
        <w:ind w:left="720" w:hanging="360"/>
      </w:p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1578B"/>
    <w:rsid w:val="00012675"/>
    <w:rsid w:val="000228C3"/>
    <w:rsid w:val="00025F4D"/>
    <w:rsid w:val="00077B13"/>
    <w:rsid w:val="000E72AB"/>
    <w:rsid w:val="001076F6"/>
    <w:rsid w:val="00114FFF"/>
    <w:rsid w:val="002479DC"/>
    <w:rsid w:val="002C1E7C"/>
    <w:rsid w:val="00300E6F"/>
    <w:rsid w:val="00367156"/>
    <w:rsid w:val="003B0E07"/>
    <w:rsid w:val="003B581E"/>
    <w:rsid w:val="0046739A"/>
    <w:rsid w:val="0052237A"/>
    <w:rsid w:val="005F52ED"/>
    <w:rsid w:val="00631CAA"/>
    <w:rsid w:val="00662C8C"/>
    <w:rsid w:val="006A7283"/>
    <w:rsid w:val="007153BE"/>
    <w:rsid w:val="007547D3"/>
    <w:rsid w:val="0078678E"/>
    <w:rsid w:val="00814044"/>
    <w:rsid w:val="008F11E1"/>
    <w:rsid w:val="00922B0A"/>
    <w:rsid w:val="00943CB6"/>
    <w:rsid w:val="00963011"/>
    <w:rsid w:val="00A27C88"/>
    <w:rsid w:val="00A33875"/>
    <w:rsid w:val="00AA198C"/>
    <w:rsid w:val="00AB6CEB"/>
    <w:rsid w:val="00B8043E"/>
    <w:rsid w:val="00BC7BE1"/>
    <w:rsid w:val="00BD4FCF"/>
    <w:rsid w:val="00C90AA5"/>
    <w:rsid w:val="00CD32C4"/>
    <w:rsid w:val="00D15430"/>
    <w:rsid w:val="00D1578B"/>
    <w:rsid w:val="00D66A55"/>
    <w:rsid w:val="00E11E8A"/>
    <w:rsid w:val="00E85204"/>
    <w:rsid w:val="00EA62DA"/>
    <w:rsid w:val="00EE1D4A"/>
    <w:rsid w:val="00F24EA2"/>
    <w:rsid w:val="00F30AD2"/>
    <w:rsid w:val="00FE2C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3E1ED6"/>
  <w15:docId w15:val="{FA7E4978-B430-4375-9E5A-9C7E8FB33E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styleId="Hyperlinkki">
    <w:name w:val="Hyperlink"/>
    <w:rsid w:val="003B0E07"/>
    <w:rPr>
      <w:color w:val="0000FF"/>
      <w:u w:val="single"/>
    </w:rPr>
  </w:style>
  <w:style w:type="character" w:styleId="AvattuHyperlinkki">
    <w:name w:val="FollowedHyperlink"/>
    <w:basedOn w:val="Kappaleenoletusfontti"/>
    <w:uiPriority w:val="99"/>
    <w:semiHidden/>
    <w:unhideWhenUsed/>
    <w:rsid w:val="003B0E07"/>
    <w:rPr>
      <w:color w:val="800080" w:themeColor="followedHyperlink"/>
      <w:u w:val="single"/>
    </w:rPr>
  </w:style>
  <w:style w:type="paragraph" w:styleId="Luettelokappale">
    <w:name w:val="List Paragraph"/>
    <w:basedOn w:val="Normaali"/>
    <w:uiPriority w:val="34"/>
    <w:qFormat/>
    <w:rsid w:val="007153BE"/>
    <w:pPr>
      <w:ind w:left="720"/>
      <w:contextualSpacing/>
    </w:pPr>
  </w:style>
  <w:style w:type="paragraph" w:styleId="Seliteteksti">
    <w:name w:val="Balloon Text"/>
    <w:basedOn w:val="Normaali"/>
    <w:link w:val="SelitetekstiChar"/>
    <w:uiPriority w:val="99"/>
    <w:semiHidden/>
    <w:unhideWhenUsed/>
    <w:rsid w:val="007153B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rsid w:val="007153BE"/>
    <w:rPr>
      <w:rFonts w:ascii="Tahoma" w:hAnsi="Tahoma" w:cs="Tahoma"/>
      <w:sz w:val="16"/>
      <w:szCs w:val="16"/>
    </w:rPr>
  </w:style>
  <w:style w:type="character" w:styleId="Ratkaisematonmaininta">
    <w:name w:val="Unresolved Mention"/>
    <w:basedOn w:val="Kappaleenoletusfontti"/>
    <w:uiPriority w:val="99"/>
    <w:semiHidden/>
    <w:unhideWhenUsed/>
    <w:rsid w:val="00FE2C9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44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karttapaikka.fi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karttapaikka.fi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jarviwiki.fi/wiki/Suomen_p&#228;&#228;vesist&#246;t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s://www.ruokavirasto.fi/viljelijat/elaintenpito/elainten-terveys-ja-elaintaudit/vesiviljely/vesiviljelypitopaikkojen-hyvaksynta/" TargetMode="External"/><Relationship Id="rId10" Type="http://schemas.openxmlformats.org/officeDocument/2006/relationships/image" Target="media/image2.png"/><Relationship Id="rId4" Type="http://schemas.openxmlformats.org/officeDocument/2006/relationships/webSettings" Target="web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361</Words>
  <Characters>2926</Characters>
  <Application>Microsoft Office Word</Application>
  <DocSecurity>0</DocSecurity>
  <Lines>24</Lines>
  <Paragraphs>6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>Evira</Company>
  <LinksUpToDate>false</LinksUpToDate>
  <CharactersWithSpaces>3281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Kuukka-Anttila Hanna</dc:creator>
  <cp:lastModifiedBy>Kuukka-Anttila Hanna (Ruokavirasto)</cp:lastModifiedBy>
  <cp:revision>2</cp:revision>
  <cp:lastPrinted>2016-05-20T10:28:00Z</cp:lastPrinted>
  <dcterms:created xsi:type="dcterms:W3CDTF">2022-12-13T14:52:00Z</dcterms:created>
  <dcterms:modified xsi:type="dcterms:W3CDTF">2022-12-13T14:52:00Z</dcterms:modified>
</cp:coreProperties>
</file>