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1D07" w14:textId="77777777" w:rsidR="0056668B" w:rsidRDefault="00677318" w:rsidP="0056668B">
      <w:r w:rsidRPr="00A14A16">
        <w:rPr>
          <w:noProof/>
        </w:rPr>
        <w:drawing>
          <wp:inline distT="0" distB="0" distL="0" distR="0" wp14:anchorId="62564AF0" wp14:editId="2385B461">
            <wp:extent cx="2426335" cy="457200"/>
            <wp:effectExtent l="0" t="0" r="0" b="0"/>
            <wp:docPr id="5" name="Kuva 5" descr="Ruokaviras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Ruokavirast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68B" w:rsidRPr="0056668B">
        <w:t xml:space="preserve"> </w:t>
      </w:r>
    </w:p>
    <w:p w14:paraId="579A8249" w14:textId="46BA7CA6" w:rsidR="00677318" w:rsidRPr="0056668B" w:rsidRDefault="0069544B" w:rsidP="0056668B">
      <w:pPr>
        <w:pStyle w:val="Otsikko1"/>
      </w:pPr>
      <w:r>
        <w:t>HA</w:t>
      </w:r>
      <w:r w:rsidR="00161FA8">
        <w:t>KEMUS</w:t>
      </w:r>
      <w:r w:rsidR="0056668B" w:rsidRPr="0056668B">
        <w:br/>
        <w:t xml:space="preserve"> </w:t>
      </w:r>
      <w:r w:rsidR="00161FA8">
        <w:t>Hakemus eläimille käytettävän tunnistimen hyväksymiseksi</w:t>
      </w:r>
    </w:p>
    <w:p w14:paraId="1C7DE6E8" w14:textId="6AFEE668" w:rsidR="004D360F" w:rsidRPr="0056668B" w:rsidRDefault="00161FA8" w:rsidP="004D360F">
      <w:pPr>
        <w:pStyle w:val="Otsikko2"/>
      </w:pPr>
      <w:r>
        <w:t>H</w:t>
      </w:r>
      <w:r w:rsidR="004D360F" w:rsidRPr="0056668B">
        <w:t>a</w:t>
      </w:r>
      <w:r>
        <w:t>kija</w:t>
      </w:r>
      <w:r w:rsidR="004D360F" w:rsidRPr="0056668B">
        <w:t xml:space="preserve"> </w:t>
      </w: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5665"/>
        <w:gridCol w:w="4536"/>
      </w:tblGrid>
      <w:tr w:rsidR="004D360F" w:rsidRPr="0083459B" w14:paraId="37D35435" w14:textId="77777777" w:rsidTr="00FF35EE">
        <w:trPr>
          <w:trHeight w:val="680"/>
        </w:trPr>
        <w:tc>
          <w:tcPr>
            <w:tcW w:w="5665" w:type="dxa"/>
          </w:tcPr>
          <w:p w14:paraId="7609AEFF" w14:textId="77777777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  <w:r w:rsidRPr="0083459B">
              <w:rPr>
                <w:rFonts w:cstheme="minorHAnsi"/>
                <w:sz w:val="20"/>
                <w:szCs w:val="18"/>
              </w:rPr>
              <w:t xml:space="preserve">Nimi </w:t>
            </w:r>
          </w:p>
        </w:tc>
        <w:tc>
          <w:tcPr>
            <w:tcW w:w="4536" w:type="dxa"/>
          </w:tcPr>
          <w:p w14:paraId="6C8B51F0" w14:textId="77777777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Henkilö- tai Y-tunnus</w:t>
            </w:r>
          </w:p>
        </w:tc>
      </w:tr>
      <w:tr w:rsidR="004D360F" w:rsidRPr="0083459B" w14:paraId="26230FE9" w14:textId="77777777" w:rsidTr="00FF35EE">
        <w:trPr>
          <w:trHeight w:val="680"/>
        </w:trPr>
        <w:tc>
          <w:tcPr>
            <w:tcW w:w="5665" w:type="dxa"/>
          </w:tcPr>
          <w:p w14:paraId="41523E02" w14:textId="77777777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Postiosoite</w:t>
            </w:r>
          </w:p>
        </w:tc>
        <w:tc>
          <w:tcPr>
            <w:tcW w:w="4536" w:type="dxa"/>
            <w:vMerge w:val="restart"/>
          </w:tcPr>
          <w:p w14:paraId="0B21BAE1" w14:textId="77777777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Y-tunnuksen tyyppi</w:t>
            </w:r>
          </w:p>
          <w:p w14:paraId="280B0FA6" w14:textId="77777777" w:rsidR="004D360F" w:rsidRDefault="004D360F" w:rsidP="00FF35EE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>
              <w:rPr>
                <w:rFonts w:cstheme="minorHAnsi"/>
                <w:sz w:val="20"/>
                <w:szCs w:val="18"/>
              </w:rPr>
              <w:t xml:space="preserve"> Yhdistys</w:t>
            </w:r>
          </w:p>
          <w:p w14:paraId="4B6418D6" w14:textId="77777777" w:rsidR="004D360F" w:rsidRDefault="004D360F" w:rsidP="00FF35EE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>
              <w:rPr>
                <w:rFonts w:cstheme="minorHAnsi"/>
                <w:sz w:val="20"/>
                <w:szCs w:val="18"/>
              </w:rPr>
              <w:t xml:space="preserve"> Yksityinen elinkeinon harjoittaja (ilmoita myös henkilötunnus)</w:t>
            </w:r>
          </w:p>
          <w:p w14:paraId="5A19B929" w14:textId="3E20D3C6" w:rsidR="004D360F" w:rsidRPr="006849A2" w:rsidRDefault="004D360F" w:rsidP="00FF35EE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6849A2">
              <w:rPr>
                <w:rFonts w:cstheme="minorHAnsi"/>
                <w:sz w:val="20"/>
                <w:szCs w:val="18"/>
              </w:rPr>
              <w:t xml:space="preserve"> Muu yritys</w:t>
            </w:r>
            <w:r w:rsidR="00B62AB7">
              <w:rPr>
                <w:rFonts w:cstheme="minorHAnsi"/>
                <w:sz w:val="20"/>
                <w:szCs w:val="18"/>
              </w:rPr>
              <w:t xml:space="preserve"> (esim. Oy, Ky)</w:t>
            </w:r>
          </w:p>
          <w:p w14:paraId="061D1E61" w14:textId="46C150EB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6849A2">
              <w:rPr>
                <w:rFonts w:cstheme="minorHAnsi"/>
                <w:sz w:val="20"/>
                <w:szCs w:val="18"/>
              </w:rPr>
              <w:t xml:space="preserve"> </w:t>
            </w:r>
            <w:r w:rsidR="00B62AB7">
              <w:rPr>
                <w:rFonts w:cstheme="minorHAnsi"/>
                <w:sz w:val="20"/>
                <w:szCs w:val="18"/>
              </w:rPr>
              <w:t>Julkinen toimija</w:t>
            </w:r>
          </w:p>
        </w:tc>
      </w:tr>
      <w:tr w:rsidR="004D360F" w:rsidRPr="0083459B" w14:paraId="40A81D7C" w14:textId="77777777" w:rsidTr="00FF35EE">
        <w:trPr>
          <w:trHeight w:val="680"/>
        </w:trPr>
        <w:tc>
          <w:tcPr>
            <w:tcW w:w="5665" w:type="dxa"/>
          </w:tcPr>
          <w:p w14:paraId="2A26189D" w14:textId="77777777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Postinumero ja -toimipaikka</w:t>
            </w:r>
          </w:p>
          <w:p w14:paraId="128B1701" w14:textId="77777777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536" w:type="dxa"/>
            <w:vMerge/>
          </w:tcPr>
          <w:p w14:paraId="7CFE3E47" w14:textId="77777777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4D360F" w:rsidRPr="0083459B" w14:paraId="64A9F3B7" w14:textId="77777777" w:rsidTr="00FF35EE">
        <w:trPr>
          <w:trHeight w:val="680"/>
        </w:trPr>
        <w:tc>
          <w:tcPr>
            <w:tcW w:w="5665" w:type="dxa"/>
          </w:tcPr>
          <w:p w14:paraId="0C7FE2E9" w14:textId="77777777" w:rsidR="004D360F" w:rsidRDefault="004D360F" w:rsidP="00FF35EE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Puhelinnumero</w:t>
            </w:r>
          </w:p>
        </w:tc>
        <w:tc>
          <w:tcPr>
            <w:tcW w:w="4536" w:type="dxa"/>
            <w:vMerge/>
          </w:tcPr>
          <w:p w14:paraId="2130B55A" w14:textId="77777777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4D360F" w:rsidRPr="0083459B" w14:paraId="594FF85A" w14:textId="77777777" w:rsidTr="00FF35EE">
        <w:trPr>
          <w:trHeight w:val="680"/>
        </w:trPr>
        <w:tc>
          <w:tcPr>
            <w:tcW w:w="5665" w:type="dxa"/>
          </w:tcPr>
          <w:p w14:paraId="66F7B242" w14:textId="77777777" w:rsidR="004D360F" w:rsidRDefault="004D360F" w:rsidP="00FF35EE">
            <w:pPr>
              <w:rPr>
                <w:rFonts w:cstheme="minorHAnsi"/>
                <w:sz w:val="20"/>
                <w:szCs w:val="18"/>
              </w:rPr>
            </w:pPr>
            <w:bookmarkStart w:id="0" w:name="_Hlk162444867"/>
            <w:r>
              <w:rPr>
                <w:rFonts w:cstheme="minorHAnsi"/>
                <w:sz w:val="20"/>
                <w:szCs w:val="18"/>
              </w:rPr>
              <w:t>Sähköposti</w:t>
            </w:r>
          </w:p>
        </w:tc>
        <w:tc>
          <w:tcPr>
            <w:tcW w:w="4536" w:type="dxa"/>
          </w:tcPr>
          <w:p w14:paraId="477E74B4" w14:textId="77777777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  <w:r w:rsidRPr="001A4420">
              <w:rPr>
                <w:rFonts w:cstheme="minorHAnsi"/>
                <w:sz w:val="20"/>
                <w:szCs w:val="18"/>
              </w:rPr>
              <w:t>Yrityksen verkkolaskuosoite</w:t>
            </w:r>
          </w:p>
        </w:tc>
      </w:tr>
    </w:tbl>
    <w:bookmarkEnd w:id="0"/>
    <w:p w14:paraId="7A96F764" w14:textId="2903CC43" w:rsidR="00F042B1" w:rsidRDefault="00F042B1" w:rsidP="0056668B">
      <w:pPr>
        <w:pStyle w:val="Otsikko2"/>
        <w:rPr>
          <w:sz w:val="20"/>
          <w:szCs w:val="16"/>
        </w:rPr>
      </w:pPr>
      <w:r>
        <w:rPr>
          <w:sz w:val="20"/>
          <w:szCs w:val="16"/>
        </w:rPr>
        <w:t>Eläinlaji tai eläinlajit, joille hyväksyntää haetaan</w:t>
      </w: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1C58F2" w:rsidRPr="0083459B" w14:paraId="19F2F61F" w14:textId="77777777" w:rsidTr="006B314E">
        <w:trPr>
          <w:trHeight w:val="680"/>
        </w:trPr>
        <w:tc>
          <w:tcPr>
            <w:tcW w:w="10201" w:type="dxa"/>
            <w:vAlign w:val="center"/>
          </w:tcPr>
          <w:p w14:paraId="206009A2" w14:textId="7FA1D3F0" w:rsidR="001C58F2" w:rsidRDefault="001C58F2" w:rsidP="00D05A5F">
            <w:pPr>
              <w:spacing w:line="276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4"/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bookmarkEnd w:id="1"/>
            <w:r>
              <w:rPr>
                <w:rFonts w:cstheme="minorHAnsi"/>
                <w:sz w:val="20"/>
                <w:szCs w:val="18"/>
              </w:rPr>
              <w:t xml:space="preserve"> Nauta </w:t>
            </w:r>
            <w:r w:rsidR="008E71CD">
              <w:rPr>
                <w:rFonts w:cstheme="minorHAnsi"/>
                <w:sz w:val="20"/>
                <w:szCs w:val="18"/>
              </w:rPr>
              <w:t>(mahdollinen tunnistin tavanomainen korvamerkki, elektroninen korvamerkki)</w:t>
            </w:r>
          </w:p>
          <w:p w14:paraId="576C737B" w14:textId="560D7AC8" w:rsidR="001C58F2" w:rsidRDefault="001C58F2" w:rsidP="00D05A5F">
            <w:pPr>
              <w:spacing w:line="276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>
              <w:rPr>
                <w:rFonts w:cstheme="minorHAnsi"/>
                <w:sz w:val="20"/>
                <w:szCs w:val="18"/>
              </w:rPr>
              <w:t xml:space="preserve"> Lammas/vuohi</w:t>
            </w:r>
            <w:r w:rsidR="008E71CD">
              <w:rPr>
                <w:rFonts w:cstheme="minorHAnsi"/>
                <w:sz w:val="20"/>
                <w:szCs w:val="18"/>
              </w:rPr>
              <w:t xml:space="preserve"> (mahdollinen tunnistin tavanomainen korvamerkki, elektroninen korvamerkki, mikrosiru tai pötsibolus)</w:t>
            </w:r>
          </w:p>
          <w:p w14:paraId="7ABC8057" w14:textId="5B224E78" w:rsidR="001C58F2" w:rsidRPr="006849A2" w:rsidRDefault="001C58F2" w:rsidP="00D05A5F">
            <w:pPr>
              <w:spacing w:line="276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6849A2">
              <w:rPr>
                <w:rFonts w:cstheme="minorHAnsi"/>
                <w:sz w:val="20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18"/>
              </w:rPr>
              <w:t>Sika</w:t>
            </w:r>
            <w:r w:rsidR="008E71CD">
              <w:rPr>
                <w:rFonts w:cstheme="minorHAnsi"/>
                <w:sz w:val="20"/>
                <w:szCs w:val="18"/>
              </w:rPr>
              <w:t xml:space="preserve"> (mahdollinen tunnistin tavanomainen korvamerkki, elektroninen korvamerkki)</w:t>
            </w:r>
          </w:p>
          <w:p w14:paraId="35C4C840" w14:textId="4F90EFB4" w:rsidR="001C58F2" w:rsidRPr="006849A2" w:rsidRDefault="001C58F2" w:rsidP="00D05A5F">
            <w:pPr>
              <w:spacing w:line="276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6849A2">
              <w:rPr>
                <w:rFonts w:cstheme="minorHAnsi"/>
                <w:sz w:val="20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18"/>
              </w:rPr>
              <w:t>Kameli-/hirvieläin</w:t>
            </w:r>
            <w:r w:rsidR="008E71CD">
              <w:rPr>
                <w:rFonts w:cstheme="minorHAnsi"/>
                <w:sz w:val="20"/>
                <w:szCs w:val="18"/>
              </w:rPr>
              <w:t xml:space="preserve"> (mahdollinen tunnistin tavanomainen korvamerkki</w:t>
            </w:r>
            <w:r w:rsidR="009A69E2">
              <w:rPr>
                <w:rFonts w:cstheme="minorHAnsi"/>
                <w:sz w:val="20"/>
                <w:szCs w:val="18"/>
              </w:rPr>
              <w:t>, mik</w:t>
            </w:r>
            <w:r w:rsidR="00D05A5F">
              <w:rPr>
                <w:rFonts w:cstheme="minorHAnsi"/>
                <w:sz w:val="20"/>
                <w:szCs w:val="18"/>
              </w:rPr>
              <w:t>rosiru</w:t>
            </w:r>
            <w:r w:rsidR="008E71CD">
              <w:rPr>
                <w:rFonts w:cstheme="minorHAnsi"/>
                <w:sz w:val="20"/>
                <w:szCs w:val="18"/>
              </w:rPr>
              <w:t>)</w:t>
            </w:r>
          </w:p>
          <w:p w14:paraId="7FB5B3E8" w14:textId="6B05A4A4" w:rsidR="001C58F2" w:rsidRDefault="001C58F2" w:rsidP="00D05A5F">
            <w:pPr>
              <w:spacing w:line="276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6849A2">
              <w:rPr>
                <w:rFonts w:cstheme="minorHAnsi"/>
                <w:sz w:val="20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18"/>
              </w:rPr>
              <w:t>Hevo</w:t>
            </w:r>
            <w:r w:rsidR="009B6040">
              <w:rPr>
                <w:rFonts w:cstheme="minorHAnsi"/>
                <w:sz w:val="20"/>
                <w:szCs w:val="18"/>
              </w:rPr>
              <w:t>seläin</w:t>
            </w:r>
            <w:r w:rsidR="008E71CD">
              <w:rPr>
                <w:rFonts w:cstheme="minorHAnsi"/>
                <w:sz w:val="20"/>
                <w:szCs w:val="18"/>
              </w:rPr>
              <w:t xml:space="preserve"> (mahdollinen tunnistin mikrosiru)</w:t>
            </w:r>
          </w:p>
          <w:p w14:paraId="194C29F9" w14:textId="146E5634" w:rsidR="001C58F2" w:rsidRPr="0083459B" w:rsidRDefault="001C58F2" w:rsidP="00D05A5F">
            <w:pPr>
              <w:spacing w:line="276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6849A2">
              <w:rPr>
                <w:rFonts w:cstheme="minorHAnsi"/>
                <w:sz w:val="20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18"/>
              </w:rPr>
              <w:t>Papukaija</w:t>
            </w:r>
            <w:r w:rsidR="008E71CD">
              <w:rPr>
                <w:rFonts w:cstheme="minorHAnsi"/>
                <w:sz w:val="20"/>
                <w:szCs w:val="18"/>
              </w:rPr>
              <w:t xml:space="preserve"> (mahdollinen tunnistin mikrosiru)</w:t>
            </w:r>
          </w:p>
        </w:tc>
      </w:tr>
    </w:tbl>
    <w:p w14:paraId="0B839107" w14:textId="6DB3674C" w:rsidR="00F042B1" w:rsidRDefault="0036256E" w:rsidP="00F042B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Tietyissä poikkeustapauksissa n</w:t>
      </w:r>
      <w:r w:rsidR="008E71CD" w:rsidRPr="008E71CD">
        <w:rPr>
          <w:i/>
          <w:iCs/>
          <w:sz w:val="20"/>
          <w:szCs w:val="20"/>
        </w:rPr>
        <w:t xml:space="preserve">auta- ja lammas-, vuohi- ja sikaeläin on myös mahdollista merkitä pelkästään </w:t>
      </w:r>
      <w:r w:rsidR="00D05A5F">
        <w:rPr>
          <w:i/>
          <w:iCs/>
          <w:sz w:val="20"/>
          <w:szCs w:val="20"/>
        </w:rPr>
        <w:t xml:space="preserve">muulla hyväksytyllä elektronisella tunnistimella (mikrosiru/pötsibolus) </w:t>
      </w:r>
      <w:r w:rsidR="008E71CD" w:rsidRPr="008E71CD">
        <w:rPr>
          <w:i/>
          <w:iCs/>
          <w:sz w:val="20"/>
          <w:szCs w:val="20"/>
        </w:rPr>
        <w:t>toimivaltaisen viranomaisen eläimiä pitävälle toimijalle myöntämällä poikkeusluvalla (EU) 2019/2035 artikla</w:t>
      </w:r>
      <w:r w:rsidR="00C2605B">
        <w:rPr>
          <w:i/>
          <w:iCs/>
          <w:sz w:val="20"/>
          <w:szCs w:val="20"/>
        </w:rPr>
        <w:t>t 39, 47, 54</w:t>
      </w:r>
      <w:r w:rsidR="008E71CD" w:rsidRPr="008E71CD">
        <w:rPr>
          <w:i/>
          <w:iCs/>
          <w:sz w:val="20"/>
          <w:szCs w:val="20"/>
        </w:rPr>
        <w:t>.</w:t>
      </w:r>
    </w:p>
    <w:p w14:paraId="58223EB0" w14:textId="0E634ED8" w:rsidR="00773BCF" w:rsidRDefault="00773BCF" w:rsidP="0056668B">
      <w:pPr>
        <w:pStyle w:val="Otsikko2"/>
        <w:rPr>
          <w:sz w:val="20"/>
          <w:szCs w:val="16"/>
        </w:rPr>
      </w:pPr>
      <w:r>
        <w:rPr>
          <w:sz w:val="20"/>
          <w:szCs w:val="16"/>
        </w:rPr>
        <w:t>Tunnistimen t</w:t>
      </w:r>
      <w:r w:rsidR="00EA7CDA">
        <w:rPr>
          <w:sz w:val="20"/>
          <w:szCs w:val="16"/>
        </w:rPr>
        <w:t>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76341D" w14:paraId="5CC6EAAD" w14:textId="77777777" w:rsidTr="00773BCF">
        <w:trPr>
          <w:trHeight w:val="590"/>
        </w:trPr>
        <w:tc>
          <w:tcPr>
            <w:tcW w:w="5098" w:type="dxa"/>
            <w:vMerge w:val="restart"/>
          </w:tcPr>
          <w:p w14:paraId="22C44BC2" w14:textId="753F3B06" w:rsidR="00EA7CDA" w:rsidRDefault="00EA7CDA" w:rsidP="0076341D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Tunnistimen tyyppi</w:t>
            </w:r>
            <w:r w:rsidR="00081890">
              <w:rPr>
                <w:rFonts w:cstheme="minorHAnsi"/>
                <w:sz w:val="20"/>
                <w:szCs w:val="18"/>
              </w:rPr>
              <w:t xml:space="preserve"> (Suomessa hyväksytyt)</w:t>
            </w:r>
          </w:p>
          <w:p w14:paraId="744CF184" w14:textId="21430284" w:rsidR="0076341D" w:rsidRDefault="0076341D" w:rsidP="0076341D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>
              <w:rPr>
                <w:rFonts w:cstheme="minorHAnsi"/>
                <w:sz w:val="20"/>
                <w:szCs w:val="18"/>
              </w:rPr>
              <w:t xml:space="preserve"> Tavanomainen korvamerkki</w:t>
            </w:r>
          </w:p>
          <w:p w14:paraId="78ECF823" w14:textId="05712520" w:rsidR="0076341D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>
              <w:rPr>
                <w:rFonts w:cstheme="minorHAnsi"/>
                <w:sz w:val="20"/>
                <w:szCs w:val="18"/>
              </w:rPr>
              <w:t xml:space="preserve"> Elektroninen korvamerkki</w:t>
            </w:r>
          </w:p>
          <w:p w14:paraId="3692AE65" w14:textId="1FAB4673" w:rsidR="0076341D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>
              <w:rPr>
                <w:rFonts w:cstheme="minorHAnsi"/>
                <w:sz w:val="20"/>
                <w:szCs w:val="18"/>
              </w:rPr>
              <w:t xml:space="preserve"> Mikrosiru</w:t>
            </w:r>
            <w:r w:rsidR="0038716A">
              <w:rPr>
                <w:rFonts w:cstheme="minorHAnsi"/>
                <w:sz w:val="20"/>
                <w:szCs w:val="18"/>
              </w:rPr>
              <w:t xml:space="preserve"> (injektoitava transponderi)</w:t>
            </w:r>
          </w:p>
          <w:p w14:paraId="343932E8" w14:textId="77777777" w:rsidR="0076341D" w:rsidRPr="006849A2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6849A2">
              <w:rPr>
                <w:rFonts w:cstheme="minorHAnsi"/>
                <w:sz w:val="20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18"/>
              </w:rPr>
              <w:t>Pötsibolus</w:t>
            </w:r>
          </w:p>
          <w:p w14:paraId="241F0FCD" w14:textId="551CF7D3" w:rsidR="0076341D" w:rsidRDefault="0076341D" w:rsidP="00EA7CDA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098" w:type="dxa"/>
          </w:tcPr>
          <w:p w14:paraId="5FA1C9C8" w14:textId="3C0AA636" w:rsidR="0076341D" w:rsidRDefault="0076341D" w:rsidP="00773BCF">
            <w:pPr>
              <w:spacing w:before="40" w:after="40"/>
            </w:pPr>
            <w:r>
              <w:rPr>
                <w:rFonts w:cstheme="minorHAnsi"/>
                <w:sz w:val="20"/>
                <w:szCs w:val="18"/>
              </w:rPr>
              <w:t>Tunnistimen valmistaja</w:t>
            </w:r>
          </w:p>
        </w:tc>
      </w:tr>
      <w:tr w:rsidR="0076341D" w14:paraId="3E523FF5" w14:textId="77777777" w:rsidTr="0076341D">
        <w:trPr>
          <w:trHeight w:val="430"/>
        </w:trPr>
        <w:tc>
          <w:tcPr>
            <w:tcW w:w="5098" w:type="dxa"/>
            <w:vMerge/>
          </w:tcPr>
          <w:p w14:paraId="0685D59F" w14:textId="77777777" w:rsidR="0076341D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098" w:type="dxa"/>
          </w:tcPr>
          <w:p w14:paraId="6C70FE64" w14:textId="77777777" w:rsidR="0076341D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Tunnistimen malli</w:t>
            </w:r>
          </w:p>
          <w:p w14:paraId="5760F98B" w14:textId="7DF7A462" w:rsidR="0076341D" w:rsidRDefault="0076341D" w:rsidP="00773BCF">
            <w:pPr>
              <w:spacing w:before="40" w:after="40"/>
            </w:pPr>
          </w:p>
        </w:tc>
      </w:tr>
      <w:tr w:rsidR="0076341D" w:rsidRPr="008149EB" w14:paraId="7ABF23C8" w14:textId="77777777" w:rsidTr="00614244">
        <w:trPr>
          <w:trHeight w:val="430"/>
        </w:trPr>
        <w:tc>
          <w:tcPr>
            <w:tcW w:w="5098" w:type="dxa"/>
            <w:vMerge/>
          </w:tcPr>
          <w:p w14:paraId="79E24597" w14:textId="77777777" w:rsidR="0076341D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098" w:type="dxa"/>
          </w:tcPr>
          <w:p w14:paraId="160F15D9" w14:textId="3C56E9ED" w:rsidR="0076341D" w:rsidRPr="008149EB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 w:rsidRPr="008149EB">
              <w:rPr>
                <w:rFonts w:cstheme="minorHAnsi"/>
                <w:sz w:val="20"/>
                <w:szCs w:val="18"/>
                <w:lang w:val="sv-SE"/>
              </w:rPr>
              <w:t>Elektronisen tunnistimen tekn</w:t>
            </w:r>
            <w:r w:rsidR="008149EB" w:rsidRPr="008149EB">
              <w:rPr>
                <w:rFonts w:cstheme="minorHAnsi"/>
                <w:sz w:val="20"/>
                <w:szCs w:val="18"/>
                <w:lang w:val="sv-SE"/>
              </w:rPr>
              <w:t>ol</w:t>
            </w:r>
            <w:r w:rsidR="008149EB">
              <w:rPr>
                <w:rFonts w:cstheme="minorHAnsi"/>
                <w:sz w:val="20"/>
                <w:szCs w:val="18"/>
                <w:lang w:val="sv-SE"/>
              </w:rPr>
              <w:t>ogia</w:t>
            </w:r>
          </w:p>
          <w:p w14:paraId="7894AD09" w14:textId="20E91900" w:rsidR="0076341D" w:rsidRPr="008149EB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9E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8149EB">
              <w:rPr>
                <w:rFonts w:cstheme="minorHAnsi"/>
                <w:sz w:val="20"/>
                <w:szCs w:val="18"/>
                <w:lang w:val="sv-SE"/>
              </w:rPr>
              <w:t xml:space="preserve"> HDX                                 </w:t>
            </w: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9E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8149EB">
              <w:rPr>
                <w:rFonts w:cstheme="minorHAnsi"/>
                <w:sz w:val="20"/>
                <w:szCs w:val="18"/>
                <w:lang w:val="sv-SE"/>
              </w:rPr>
              <w:t xml:space="preserve"> FDX</w:t>
            </w:r>
            <w:r w:rsidR="008149EB" w:rsidRPr="008149EB">
              <w:rPr>
                <w:rFonts w:cstheme="minorHAnsi"/>
                <w:sz w:val="20"/>
                <w:szCs w:val="18"/>
                <w:lang w:val="sv-SE"/>
              </w:rPr>
              <w:t>-B</w:t>
            </w:r>
          </w:p>
        </w:tc>
      </w:tr>
    </w:tbl>
    <w:p w14:paraId="1A34C71E" w14:textId="19498A7F" w:rsidR="00F042B1" w:rsidRDefault="00F042B1" w:rsidP="00773BCF">
      <w:pPr>
        <w:pStyle w:val="Otsikko2"/>
        <w:rPr>
          <w:sz w:val="20"/>
          <w:szCs w:val="16"/>
        </w:rPr>
      </w:pPr>
      <w:r w:rsidRPr="00773BCF">
        <w:rPr>
          <w:sz w:val="20"/>
          <w:szCs w:val="16"/>
        </w:rPr>
        <w:t>Selvitys teknisten vaatimusten täyttymisestä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6341D" w14:paraId="1FEAF255" w14:textId="77777777" w:rsidTr="00FD3F53">
        <w:trPr>
          <w:trHeight w:val="772"/>
        </w:trPr>
        <w:tc>
          <w:tcPr>
            <w:tcW w:w="10196" w:type="dxa"/>
          </w:tcPr>
          <w:p w14:paraId="166559C0" w14:textId="77777777" w:rsidR="00BF11E7" w:rsidRDefault="00BF11E7" w:rsidP="00BF11E7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883212">
              <w:rPr>
                <w:rFonts w:cstheme="minorHAnsi"/>
                <w:sz w:val="20"/>
                <w:szCs w:val="18"/>
              </w:rPr>
              <w:t>V</w:t>
            </w:r>
            <w:r>
              <w:rPr>
                <w:rFonts w:cstheme="minorHAnsi"/>
                <w:sz w:val="20"/>
                <w:szCs w:val="18"/>
              </w:rPr>
              <w:t xml:space="preserve">aatimusten täyttyminen (nauta, lammas, vuohi, sika: (EU) 2021/520 Liite II; hevonen (EU) 2021/963 Liite I </w:t>
            </w:r>
          </w:p>
          <w:p w14:paraId="4930E83A" w14:textId="77777777" w:rsidR="00BF11E7" w:rsidRDefault="00BF11E7" w:rsidP="00BF11E7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38716A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16A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 w:rsidRPr="0038716A">
              <w:rPr>
                <w:rFonts w:cstheme="minorHAnsi"/>
                <w:sz w:val="20"/>
                <w:szCs w:val="18"/>
              </w:rPr>
              <w:fldChar w:fldCharType="end"/>
            </w:r>
            <w:r>
              <w:rPr>
                <w:rFonts w:cstheme="minorHAnsi"/>
                <w:sz w:val="20"/>
                <w:szCs w:val="18"/>
              </w:rPr>
              <w:t xml:space="preserve"> Tunnistimen tekniset eritelmät täyttyvät (Kaikki tunnistimet, Tarkistuslista A)</w:t>
            </w:r>
          </w:p>
          <w:p w14:paraId="7449CBDD" w14:textId="77777777" w:rsidR="00BF11E7" w:rsidRPr="0038716A" w:rsidRDefault="00BF11E7" w:rsidP="00BF11E7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38716A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16A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 w:rsidRPr="0038716A">
              <w:rPr>
                <w:rFonts w:cstheme="minorHAnsi"/>
                <w:sz w:val="20"/>
                <w:szCs w:val="18"/>
              </w:rPr>
              <w:fldChar w:fldCharType="end"/>
            </w:r>
            <w:r w:rsidRPr="0038716A">
              <w:rPr>
                <w:rFonts w:cstheme="minorHAnsi"/>
                <w:sz w:val="20"/>
                <w:szCs w:val="18"/>
              </w:rPr>
              <w:t xml:space="preserve"> Elektronisten tunnistimien </w:t>
            </w:r>
            <w:r>
              <w:rPr>
                <w:rFonts w:cstheme="minorHAnsi"/>
                <w:sz w:val="20"/>
                <w:szCs w:val="18"/>
              </w:rPr>
              <w:t>tekniset eritelmät täyttyvät (Elektroniset tunnistimet, Tarkistuslista B)</w:t>
            </w:r>
          </w:p>
          <w:p w14:paraId="22B8A050" w14:textId="5ADCF654" w:rsidR="0076341D" w:rsidRPr="0038716A" w:rsidRDefault="0076341D" w:rsidP="00BA0C53">
            <w:pPr>
              <w:pStyle w:val="Luettelokappale"/>
              <w:spacing w:before="40" w:after="40"/>
              <w:ind w:left="1080"/>
              <w:rPr>
                <w:rFonts w:cstheme="minorHAnsi"/>
                <w:sz w:val="20"/>
                <w:szCs w:val="18"/>
              </w:rPr>
            </w:pPr>
          </w:p>
        </w:tc>
      </w:tr>
      <w:tr w:rsidR="008149EB" w14:paraId="5F2EB1C3" w14:textId="77777777" w:rsidTr="00EA7CDA">
        <w:trPr>
          <w:trHeight w:val="1125"/>
        </w:trPr>
        <w:tc>
          <w:tcPr>
            <w:tcW w:w="10196" w:type="dxa"/>
          </w:tcPr>
          <w:p w14:paraId="41328402" w14:textId="21CB230A" w:rsidR="002D3458" w:rsidRDefault="002D3458" w:rsidP="0038716A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Vaadittavat liitteet</w:t>
            </w:r>
          </w:p>
          <w:p w14:paraId="6BCEA9EB" w14:textId="77777777" w:rsidR="000F5BD2" w:rsidRDefault="002D3458" w:rsidP="0038716A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38716A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16A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 w:rsidRPr="0038716A">
              <w:rPr>
                <w:rFonts w:cstheme="minorHAnsi"/>
                <w:sz w:val="20"/>
                <w:szCs w:val="18"/>
              </w:rPr>
              <w:fldChar w:fldCharType="end"/>
            </w:r>
            <w:r w:rsidRPr="0038716A">
              <w:rPr>
                <w:rFonts w:cstheme="minorHAnsi"/>
                <w:sz w:val="20"/>
                <w:szCs w:val="18"/>
              </w:rPr>
              <w:t xml:space="preserve"> </w:t>
            </w:r>
            <w:r w:rsidR="0038716A" w:rsidRPr="0038716A">
              <w:rPr>
                <w:rFonts w:cstheme="minorHAnsi"/>
                <w:sz w:val="20"/>
                <w:szCs w:val="18"/>
              </w:rPr>
              <w:t xml:space="preserve">Tunnistin on hyväksytty </w:t>
            </w:r>
            <w:r w:rsidR="00EA7CDA">
              <w:rPr>
                <w:rFonts w:cstheme="minorHAnsi"/>
                <w:sz w:val="20"/>
                <w:szCs w:val="18"/>
              </w:rPr>
              <w:t>toisessa</w:t>
            </w:r>
            <w:r w:rsidR="0038716A" w:rsidRPr="0038716A">
              <w:rPr>
                <w:rFonts w:cstheme="minorHAnsi"/>
                <w:sz w:val="20"/>
                <w:szCs w:val="18"/>
              </w:rPr>
              <w:t xml:space="preserve"> EU-maassa</w:t>
            </w:r>
            <w:r w:rsidR="0093648C">
              <w:rPr>
                <w:rFonts w:cstheme="minorHAnsi"/>
                <w:sz w:val="20"/>
                <w:szCs w:val="18"/>
              </w:rPr>
              <w:t xml:space="preserve"> ja täyttää voimassa olevan lainsäädännön vaatimukset </w:t>
            </w:r>
          </w:p>
          <w:p w14:paraId="2DD0EE2C" w14:textId="4FD2FA06" w:rsidR="0038716A" w:rsidRPr="000F5BD2" w:rsidRDefault="0038716A" w:rsidP="0038716A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0F5BD2">
              <w:rPr>
                <w:rFonts w:cstheme="minorHAnsi"/>
                <w:b/>
                <w:bCs/>
                <w:sz w:val="20"/>
                <w:szCs w:val="18"/>
              </w:rPr>
              <w:t>liitä hakemukseen toisen jäsenvaltion hyväksyntäpäätös</w:t>
            </w:r>
            <w:r w:rsidR="0093648C" w:rsidRPr="000F5BD2">
              <w:rPr>
                <w:rFonts w:cstheme="minorHAnsi"/>
                <w:b/>
                <w:bCs/>
                <w:sz w:val="20"/>
                <w:szCs w:val="18"/>
              </w:rPr>
              <w:t xml:space="preserve"> </w:t>
            </w:r>
          </w:p>
          <w:p w14:paraId="434DE50D" w14:textId="4B33B5A4" w:rsidR="0038716A" w:rsidRPr="0038716A" w:rsidRDefault="00EA7CDA" w:rsidP="0038716A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tai</w:t>
            </w:r>
          </w:p>
          <w:p w14:paraId="714BD6FE" w14:textId="77777777" w:rsidR="000F5BD2" w:rsidRDefault="0038716A" w:rsidP="0038716A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38716A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16A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="0062032A">
              <w:rPr>
                <w:rFonts w:cstheme="minorHAnsi"/>
                <w:sz w:val="20"/>
                <w:szCs w:val="18"/>
              </w:rPr>
            </w:r>
            <w:r w:rsidR="0062032A">
              <w:rPr>
                <w:rFonts w:cstheme="minorHAnsi"/>
                <w:sz w:val="20"/>
                <w:szCs w:val="18"/>
              </w:rPr>
              <w:fldChar w:fldCharType="separate"/>
            </w:r>
            <w:r w:rsidRPr="0038716A">
              <w:rPr>
                <w:rFonts w:cstheme="minorHAnsi"/>
                <w:sz w:val="20"/>
                <w:szCs w:val="18"/>
              </w:rPr>
              <w:fldChar w:fldCharType="end"/>
            </w:r>
            <w:r w:rsidRPr="0038716A">
              <w:rPr>
                <w:rFonts w:cstheme="minorHAnsi"/>
                <w:sz w:val="20"/>
                <w:szCs w:val="18"/>
              </w:rPr>
              <w:t xml:space="preserve"> Tunnistimelle haetaan ensimmäistä hyväksyntää</w:t>
            </w:r>
            <w:r w:rsidR="004352DF">
              <w:rPr>
                <w:rFonts w:cstheme="minorHAnsi"/>
                <w:sz w:val="20"/>
                <w:szCs w:val="18"/>
              </w:rPr>
              <w:t xml:space="preserve"> </w:t>
            </w:r>
          </w:p>
          <w:p w14:paraId="1E59001D" w14:textId="713F4F5A" w:rsidR="0038716A" w:rsidRPr="0038716A" w:rsidRDefault="004352DF" w:rsidP="0038716A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0F5BD2">
              <w:rPr>
                <w:rFonts w:cstheme="minorHAnsi"/>
                <w:b/>
                <w:bCs/>
                <w:sz w:val="20"/>
                <w:szCs w:val="18"/>
              </w:rPr>
              <w:t xml:space="preserve">liitä </w:t>
            </w:r>
            <w:r w:rsidR="000F5BD2" w:rsidRPr="000F5BD2">
              <w:rPr>
                <w:rFonts w:cstheme="minorHAnsi"/>
                <w:b/>
                <w:bCs/>
                <w:sz w:val="20"/>
                <w:szCs w:val="18"/>
              </w:rPr>
              <w:t>hakemukseen</w:t>
            </w:r>
            <w:r w:rsidRPr="000F5BD2">
              <w:rPr>
                <w:rFonts w:cstheme="minorHAnsi"/>
                <w:b/>
                <w:bCs/>
                <w:sz w:val="20"/>
                <w:szCs w:val="18"/>
              </w:rPr>
              <w:t xml:space="preserve"> esite</w:t>
            </w:r>
            <w:r>
              <w:rPr>
                <w:rFonts w:cstheme="minorHAnsi"/>
                <w:sz w:val="20"/>
                <w:szCs w:val="18"/>
              </w:rPr>
              <w:t xml:space="preserve"> tunnistimesta ja </w:t>
            </w:r>
            <w:r w:rsidRPr="000F5BD2">
              <w:rPr>
                <w:rFonts w:cstheme="minorHAnsi"/>
                <w:b/>
                <w:bCs/>
                <w:sz w:val="20"/>
                <w:szCs w:val="18"/>
              </w:rPr>
              <w:t>testitunnistin</w:t>
            </w:r>
            <w:r w:rsidR="0031055A">
              <w:rPr>
                <w:rFonts w:cstheme="minorHAnsi"/>
                <w:sz w:val="20"/>
                <w:szCs w:val="18"/>
              </w:rPr>
              <w:t xml:space="preserve"> (korvamerkissä uros- ja naaraskappale)</w:t>
            </w:r>
            <w:r>
              <w:rPr>
                <w:rFonts w:cstheme="minorHAnsi"/>
                <w:sz w:val="20"/>
                <w:szCs w:val="18"/>
              </w:rPr>
              <w:t>. Lisäksi toimita e</w:t>
            </w:r>
            <w:r w:rsidR="0038716A" w:rsidRPr="0038716A">
              <w:rPr>
                <w:rFonts w:cstheme="minorHAnsi"/>
                <w:sz w:val="20"/>
                <w:szCs w:val="18"/>
              </w:rPr>
              <w:t xml:space="preserve">lektronisten tunnistimien osalta </w:t>
            </w:r>
            <w:r w:rsidR="0038716A" w:rsidRPr="000F5BD2">
              <w:rPr>
                <w:rFonts w:cstheme="minorHAnsi"/>
                <w:b/>
                <w:bCs/>
                <w:sz w:val="20"/>
                <w:szCs w:val="18"/>
              </w:rPr>
              <w:t>dokumentaatio</w:t>
            </w:r>
            <w:r w:rsidR="0038716A" w:rsidRPr="001C4DEE">
              <w:rPr>
                <w:rFonts w:cstheme="minorHAnsi"/>
                <w:sz w:val="20"/>
                <w:szCs w:val="18"/>
              </w:rPr>
              <w:t xml:space="preserve">, </w:t>
            </w:r>
            <w:r w:rsidR="0038716A">
              <w:rPr>
                <w:rFonts w:cstheme="minorHAnsi"/>
                <w:sz w:val="20"/>
                <w:szCs w:val="18"/>
              </w:rPr>
              <w:t xml:space="preserve">että tunnistin on </w:t>
            </w:r>
            <w:r w:rsidR="0038716A" w:rsidRPr="0038716A">
              <w:rPr>
                <w:rFonts w:cstheme="minorHAnsi"/>
                <w:sz w:val="20"/>
                <w:szCs w:val="18"/>
              </w:rPr>
              <w:t>testattu myönteisin tuloksin seuraavien osalta:</w:t>
            </w:r>
          </w:p>
          <w:p w14:paraId="57660A96" w14:textId="77777777" w:rsidR="0038716A" w:rsidRPr="0038716A" w:rsidRDefault="0038716A" w:rsidP="0038716A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38716A">
              <w:rPr>
                <w:rFonts w:cstheme="minorHAnsi"/>
                <w:sz w:val="20"/>
                <w:szCs w:val="18"/>
              </w:rPr>
              <w:t>a) ISO-standardien 11784 ja 11785 mukaisuus ISO 24631–1 -standardin 7 kohdassa tarkoitetun menetelmän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38716A">
              <w:rPr>
                <w:rFonts w:cstheme="minorHAnsi"/>
                <w:sz w:val="20"/>
                <w:szCs w:val="18"/>
              </w:rPr>
              <w:t>mukaisesti; ja</w:t>
            </w:r>
          </w:p>
          <w:p w14:paraId="5E04B219" w14:textId="77777777" w:rsidR="008149EB" w:rsidRDefault="0038716A" w:rsidP="0038716A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38716A">
              <w:rPr>
                <w:rFonts w:cstheme="minorHAnsi"/>
                <w:sz w:val="20"/>
                <w:szCs w:val="18"/>
              </w:rPr>
              <w:t>b) lukuetäisyyksiä koskevat vähimmäisvaatimukset</w:t>
            </w:r>
            <w:r>
              <w:rPr>
                <w:rFonts w:cstheme="minorHAnsi"/>
                <w:sz w:val="20"/>
                <w:szCs w:val="18"/>
              </w:rPr>
              <w:t xml:space="preserve"> toteutuvat</w:t>
            </w:r>
            <w:r w:rsidRPr="0038716A">
              <w:rPr>
                <w:rFonts w:cstheme="minorHAnsi"/>
                <w:sz w:val="20"/>
                <w:szCs w:val="18"/>
              </w:rPr>
              <w:t xml:space="preserve"> ISO 24631–3 -standardin 7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38716A">
              <w:rPr>
                <w:rFonts w:cstheme="minorHAnsi"/>
                <w:sz w:val="20"/>
                <w:szCs w:val="18"/>
              </w:rPr>
              <w:t>kohdassa tarkoitetun menetelmän mukaisesti.</w:t>
            </w:r>
          </w:p>
          <w:p w14:paraId="330B9A64" w14:textId="37FDD19B" w:rsidR="008D0500" w:rsidRDefault="0093648C" w:rsidP="0093648C">
            <w:pPr>
              <w:spacing w:line="276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lastRenderedPageBreak/>
              <w:t xml:space="preserve">Korvamerkin väri/värit </w:t>
            </w:r>
          </w:p>
        </w:tc>
      </w:tr>
      <w:tr w:rsidR="00773BCF" w14:paraId="6FE98939" w14:textId="77777777" w:rsidTr="00773BCF">
        <w:trPr>
          <w:trHeight w:val="1317"/>
        </w:trPr>
        <w:tc>
          <w:tcPr>
            <w:tcW w:w="10196" w:type="dxa"/>
          </w:tcPr>
          <w:p w14:paraId="17D3BA46" w14:textId="29DF89BD" w:rsidR="00773BCF" w:rsidRDefault="00773BCF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lastRenderedPageBreak/>
              <w:t>Lisätietoja</w:t>
            </w:r>
            <w:r w:rsidR="001C4DEE">
              <w:rPr>
                <w:rFonts w:cstheme="minorHAnsi"/>
                <w:sz w:val="20"/>
                <w:szCs w:val="18"/>
              </w:rPr>
              <w:t xml:space="preserve"> (</w:t>
            </w:r>
            <w:r w:rsidR="0093648C">
              <w:rPr>
                <w:rFonts w:cstheme="minorHAnsi"/>
                <w:sz w:val="20"/>
                <w:szCs w:val="18"/>
              </w:rPr>
              <w:t>tarvittaessa</w:t>
            </w:r>
            <w:r w:rsidR="0031055A">
              <w:rPr>
                <w:rFonts w:cstheme="minorHAnsi"/>
                <w:sz w:val="20"/>
                <w:szCs w:val="18"/>
              </w:rPr>
              <w:t xml:space="preserve"> esim. tunnist</w:t>
            </w:r>
            <w:r w:rsidR="00805452">
              <w:rPr>
                <w:rFonts w:cstheme="minorHAnsi"/>
                <w:sz w:val="20"/>
                <w:szCs w:val="18"/>
              </w:rPr>
              <w:t>imeen</w:t>
            </w:r>
            <w:r w:rsidR="0031055A">
              <w:rPr>
                <w:rFonts w:cstheme="minorHAnsi"/>
                <w:sz w:val="20"/>
                <w:szCs w:val="18"/>
              </w:rPr>
              <w:t xml:space="preserve"> sisällytettävät muut tiedot</w:t>
            </w:r>
            <w:r w:rsidR="001C4DEE">
              <w:rPr>
                <w:rFonts w:cstheme="minorHAnsi"/>
                <w:sz w:val="20"/>
                <w:szCs w:val="18"/>
              </w:rPr>
              <w:t>)</w:t>
            </w:r>
          </w:p>
          <w:p w14:paraId="30705121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7865C750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4CC6D373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69B9DA96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1952D95C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57D63AF0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22AF9FE1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659ED431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2BC5660D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51B76A4B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2D34218A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05EC61B7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77AAC821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5AC8D834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39B3FD66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1396ECFD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62D56DA2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7B77AA0D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46E9BAE1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6693D47F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0CED4089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74EA809D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4F87E664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79F38F12" w14:textId="77777777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  <w:p w14:paraId="378B23CF" w14:textId="4723F2E4" w:rsidR="00335079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</w:tc>
      </w:tr>
    </w:tbl>
    <w:p w14:paraId="7AC311F4" w14:textId="77777777" w:rsidR="00F042B1" w:rsidRPr="00F042B1" w:rsidRDefault="00F042B1" w:rsidP="00F042B1"/>
    <w:p w14:paraId="533BF09F" w14:textId="5F242283" w:rsidR="00677318" w:rsidRPr="002248A7" w:rsidRDefault="004D360F" w:rsidP="0056668B">
      <w:pPr>
        <w:pStyle w:val="Otsikko2"/>
        <w:rPr>
          <w:sz w:val="20"/>
          <w:szCs w:val="16"/>
        </w:rPr>
      </w:pPr>
      <w:r>
        <w:t>A</w:t>
      </w:r>
      <w:r w:rsidR="002248A7" w:rsidRPr="002248A7">
        <w:t>llekirjoitu</w:t>
      </w:r>
      <w:r w:rsidR="00D23CC9">
        <w:t>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100"/>
        <w:gridCol w:w="5101"/>
      </w:tblGrid>
      <w:tr w:rsidR="00161FA8" w:rsidRPr="00323E2F" w14:paraId="268C2DA0" w14:textId="77777777" w:rsidTr="00CD0BBD">
        <w:trPr>
          <w:trHeight w:val="614"/>
        </w:trPr>
        <w:tc>
          <w:tcPr>
            <w:tcW w:w="5100" w:type="dxa"/>
          </w:tcPr>
          <w:p w14:paraId="386D20F9" w14:textId="77777777" w:rsidR="00161FA8" w:rsidRPr="006542BC" w:rsidRDefault="00161FA8" w:rsidP="00EC4A32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>
              <w:rPr>
                <w:rFonts w:cs="Arial"/>
                <w:sz w:val="20"/>
                <w:szCs w:val="18"/>
                <w:lang w:eastAsia="fi-FI"/>
              </w:rPr>
              <w:t>Aika ja paikka</w:t>
            </w:r>
          </w:p>
        </w:tc>
        <w:tc>
          <w:tcPr>
            <w:tcW w:w="5101" w:type="dxa"/>
          </w:tcPr>
          <w:p w14:paraId="15277A51" w14:textId="68682ABB" w:rsidR="00161FA8" w:rsidRPr="006542BC" w:rsidRDefault="00161FA8" w:rsidP="00EC4A32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>
              <w:rPr>
                <w:rFonts w:cs="Arial"/>
                <w:sz w:val="20"/>
                <w:szCs w:val="18"/>
                <w:lang w:eastAsia="fi-FI"/>
              </w:rPr>
              <w:t>Hakijan allekirjoitus</w:t>
            </w:r>
          </w:p>
        </w:tc>
      </w:tr>
      <w:tr w:rsidR="00161FA8" w:rsidRPr="00323E2F" w14:paraId="7FD0E04B" w14:textId="77777777" w:rsidTr="0000648B">
        <w:trPr>
          <w:trHeight w:val="978"/>
        </w:trPr>
        <w:tc>
          <w:tcPr>
            <w:tcW w:w="10201" w:type="dxa"/>
            <w:gridSpan w:val="2"/>
          </w:tcPr>
          <w:p w14:paraId="168B79EB" w14:textId="424025E3" w:rsidR="00161FA8" w:rsidRPr="006542BC" w:rsidRDefault="00161FA8" w:rsidP="00EC4A32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>
              <w:rPr>
                <w:rFonts w:cs="Arial"/>
                <w:sz w:val="20"/>
                <w:szCs w:val="18"/>
                <w:lang w:eastAsia="fi-FI"/>
              </w:rPr>
              <w:t>Lisätietojen antaja ja yhteystiedot</w:t>
            </w:r>
          </w:p>
        </w:tc>
      </w:tr>
    </w:tbl>
    <w:p w14:paraId="52DC1652" w14:textId="77777777" w:rsidR="0085515B" w:rsidRDefault="0085515B" w:rsidP="0056668B">
      <w:pPr>
        <w:spacing w:line="276" w:lineRule="auto"/>
        <w:rPr>
          <w:b/>
          <w:bCs/>
        </w:rPr>
      </w:pPr>
    </w:p>
    <w:p w14:paraId="611A185B" w14:textId="7C59C281" w:rsidR="0076341D" w:rsidRDefault="0076341D" w:rsidP="0056668B">
      <w:pPr>
        <w:spacing w:line="276" w:lineRule="auto"/>
        <w:rPr>
          <w:b/>
          <w:bCs/>
        </w:rPr>
      </w:pPr>
      <w:r>
        <w:rPr>
          <w:b/>
          <w:bCs/>
        </w:rPr>
        <w:t>Toimita hakemus</w:t>
      </w:r>
      <w:r w:rsidRPr="0076341D">
        <w:rPr>
          <w:b/>
          <w:bCs/>
        </w:rPr>
        <w:t xml:space="preserve"> sähköisesti: kirjaamo@ruokavirasto.fi tai postitse: Eläinten merkitsemisen ja rekisteröinnin jaosto, Ruokavirasto, PL </w:t>
      </w:r>
      <w:r w:rsidR="002B0465">
        <w:rPr>
          <w:b/>
          <w:bCs/>
        </w:rPr>
        <w:t>10</w:t>
      </w:r>
      <w:r w:rsidRPr="0076341D">
        <w:rPr>
          <w:b/>
          <w:bCs/>
        </w:rPr>
        <w:t>0, 00027 RUOKAVIRASTO.</w:t>
      </w:r>
    </w:p>
    <w:p w14:paraId="7CC72F4D" w14:textId="77777777" w:rsidR="00BA0C53" w:rsidRDefault="00BA0C53" w:rsidP="0056668B">
      <w:pPr>
        <w:spacing w:line="276" w:lineRule="auto"/>
        <w:rPr>
          <w:b/>
          <w:bCs/>
        </w:rPr>
      </w:pPr>
    </w:p>
    <w:p w14:paraId="0D55EC2E" w14:textId="77777777" w:rsidR="00680C65" w:rsidRDefault="00680C65" w:rsidP="0056668B">
      <w:pPr>
        <w:spacing w:line="276" w:lineRule="auto"/>
      </w:pPr>
    </w:p>
    <w:p w14:paraId="580C893C" w14:textId="77777777" w:rsidR="00680C65" w:rsidRDefault="00680C65" w:rsidP="0056668B">
      <w:pPr>
        <w:spacing w:line="276" w:lineRule="auto"/>
      </w:pPr>
    </w:p>
    <w:p w14:paraId="4AFABF60" w14:textId="77777777" w:rsidR="00680C65" w:rsidRDefault="00680C65" w:rsidP="0056668B">
      <w:pPr>
        <w:spacing w:line="276" w:lineRule="auto"/>
      </w:pPr>
    </w:p>
    <w:p w14:paraId="005064B4" w14:textId="77777777" w:rsidR="00680C65" w:rsidRDefault="00680C65" w:rsidP="0056668B">
      <w:pPr>
        <w:spacing w:line="276" w:lineRule="auto"/>
      </w:pPr>
    </w:p>
    <w:p w14:paraId="583DF632" w14:textId="77777777" w:rsidR="0031055A" w:rsidRDefault="0031055A" w:rsidP="0056668B">
      <w:pPr>
        <w:spacing w:line="276" w:lineRule="auto"/>
        <w:rPr>
          <w:b/>
          <w:bCs/>
          <w:sz w:val="20"/>
          <w:szCs w:val="20"/>
        </w:rPr>
      </w:pPr>
    </w:p>
    <w:p w14:paraId="078B98A0" w14:textId="77777777" w:rsidR="0031055A" w:rsidRDefault="0031055A" w:rsidP="0056668B">
      <w:pPr>
        <w:spacing w:line="276" w:lineRule="auto"/>
        <w:rPr>
          <w:b/>
          <w:bCs/>
          <w:sz w:val="20"/>
          <w:szCs w:val="20"/>
        </w:rPr>
      </w:pPr>
    </w:p>
    <w:p w14:paraId="4DC04D90" w14:textId="77777777" w:rsidR="0031055A" w:rsidRDefault="0031055A" w:rsidP="0056668B">
      <w:pPr>
        <w:spacing w:line="276" w:lineRule="auto"/>
        <w:rPr>
          <w:b/>
          <w:bCs/>
          <w:sz w:val="20"/>
          <w:szCs w:val="20"/>
        </w:rPr>
      </w:pPr>
    </w:p>
    <w:p w14:paraId="0D6FF5CE" w14:textId="77777777" w:rsidR="0031055A" w:rsidRDefault="0031055A" w:rsidP="0056668B">
      <w:pPr>
        <w:spacing w:line="276" w:lineRule="auto"/>
        <w:rPr>
          <w:b/>
          <w:bCs/>
          <w:sz w:val="20"/>
          <w:szCs w:val="20"/>
        </w:rPr>
      </w:pPr>
    </w:p>
    <w:p w14:paraId="7291E806" w14:textId="77777777" w:rsidR="0031055A" w:rsidRDefault="0031055A" w:rsidP="0056668B">
      <w:pPr>
        <w:spacing w:line="276" w:lineRule="auto"/>
        <w:rPr>
          <w:b/>
          <w:bCs/>
          <w:sz w:val="20"/>
          <w:szCs w:val="20"/>
        </w:rPr>
      </w:pPr>
    </w:p>
    <w:p w14:paraId="41D8D1BB" w14:textId="77777777" w:rsidR="0031055A" w:rsidRDefault="0031055A" w:rsidP="0056668B">
      <w:pPr>
        <w:spacing w:line="276" w:lineRule="auto"/>
        <w:rPr>
          <w:b/>
          <w:bCs/>
          <w:sz w:val="20"/>
          <w:szCs w:val="20"/>
        </w:rPr>
      </w:pPr>
    </w:p>
    <w:p w14:paraId="17100D79" w14:textId="21103A7D" w:rsidR="00335079" w:rsidRDefault="00335079" w:rsidP="0056668B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TUNNISTIMIEN VAATMUKSET</w:t>
      </w:r>
      <w:r w:rsidR="00A60125">
        <w:rPr>
          <w:b/>
          <w:bCs/>
          <w:sz w:val="20"/>
          <w:szCs w:val="20"/>
        </w:rPr>
        <w:t xml:space="preserve">/TARKASTUSLISTA </w:t>
      </w:r>
    </w:p>
    <w:p w14:paraId="3FF55A67" w14:textId="77777777" w:rsidR="00057B8F" w:rsidRDefault="00057B8F" w:rsidP="0056668B">
      <w:pPr>
        <w:spacing w:line="276" w:lineRule="auto"/>
        <w:rPr>
          <w:b/>
          <w:bCs/>
          <w:sz w:val="20"/>
          <w:szCs w:val="20"/>
        </w:rPr>
      </w:pPr>
    </w:p>
    <w:p w14:paraId="2298EE9A" w14:textId="3FD86DD5" w:rsidR="00057B8F" w:rsidRDefault="00057B8F" w:rsidP="0056668B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Voit käyttää apuna tätä tarkastuslistaa varmistaaksesi, että tunnistin jolle hyväksyntä haetaan täyttää kaikki lainsäädännön vaatimukset.</w:t>
      </w:r>
    </w:p>
    <w:p w14:paraId="3E74EF76" w14:textId="77777777" w:rsidR="00896488" w:rsidRDefault="00896488" w:rsidP="0056668B">
      <w:pPr>
        <w:spacing w:line="276" w:lineRule="auto"/>
        <w:rPr>
          <w:b/>
          <w:bCs/>
          <w:sz w:val="20"/>
          <w:szCs w:val="20"/>
        </w:rPr>
      </w:pPr>
    </w:p>
    <w:p w14:paraId="2AEEB4BB" w14:textId="026A8FC1" w:rsidR="00896488" w:rsidRDefault="00896488" w:rsidP="0056668B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A) Kaikkia tunnistimia koskevat tekniset eritelmät (tavanomaisia ja elektronisia tunnisteita koskevat vaatimukset)</w:t>
      </w:r>
    </w:p>
    <w:p w14:paraId="294024FE" w14:textId="6CC14E31" w:rsidR="00057B8F" w:rsidRDefault="00896488" w:rsidP="0056668B">
      <w:pPr>
        <w:spacing w:line="276" w:lineRule="auto"/>
        <w:rPr>
          <w:b/>
          <w:bCs/>
          <w:sz w:val="20"/>
          <w:szCs w:val="20"/>
        </w:rPr>
      </w:pPr>
      <w:r w:rsidRPr="006B314E">
        <w:rPr>
          <w:sz w:val="20"/>
          <w:szCs w:val="20"/>
        </w:rPr>
        <w:t>1. Delegoidun asetuksen (EU) 2019/2035 liitteessä III olevassa a, b, c, f ja h alakohdassa tarkoitettujen pidettävien nauta-, lammas-, vuohi-, sika-, kameli- ja hirvieläinten sekä pidettävien papukaijojen</w:t>
      </w:r>
      <w:r>
        <w:rPr>
          <w:sz w:val="20"/>
          <w:szCs w:val="20"/>
        </w:rPr>
        <w:t xml:space="preserve"> ja hevosten</w:t>
      </w:r>
      <w:r w:rsidRPr="006B314E">
        <w:rPr>
          <w:sz w:val="20"/>
          <w:szCs w:val="20"/>
        </w:rPr>
        <w:t xml:space="preserve"> tunnistinten on oltava</w:t>
      </w:r>
    </w:p>
    <w:p w14:paraId="25187862" w14:textId="103EEBE4" w:rsidR="00BA0C53" w:rsidRPr="006B314E" w:rsidRDefault="00A60125" w:rsidP="0056668B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="004352DF"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käytettävissä vain kerran; </w:t>
      </w:r>
    </w:p>
    <w:p w14:paraId="40DB9966" w14:textId="16BEB852" w:rsidR="00BA0C53" w:rsidRPr="006B314E" w:rsidRDefault="00A60125" w:rsidP="0056668B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valmistettu korroosionkestävästä materiaalista; </w:t>
      </w:r>
    </w:p>
    <w:p w14:paraId="54B11F6A" w14:textId="6641F206" w:rsidR="00BA0C53" w:rsidRPr="006B314E" w:rsidRDefault="00A60125" w:rsidP="0056668B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mahdottomia väärentää; </w:t>
      </w:r>
    </w:p>
    <w:p w14:paraId="1DFEF8A4" w14:textId="7543C883" w:rsidR="00BA0C53" w:rsidRPr="006B314E" w:rsidRDefault="00A60125" w:rsidP="0056668B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helppo lukea eläimen koko eliniän ajan; </w:t>
      </w:r>
    </w:p>
    <w:p w14:paraId="56A53D21" w14:textId="05CB069B" w:rsidR="00BA0C53" w:rsidRPr="006B314E" w:rsidRDefault="00A60125" w:rsidP="0056668B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>suunniteltu siten, että tunnistin pysyy eläimessä kiinni vahingoittamatta sitä;</w:t>
      </w:r>
    </w:p>
    <w:p w14:paraId="20FAD31E" w14:textId="5EB3D9FF" w:rsidR="00BA0C53" w:rsidRPr="006B314E" w:rsidRDefault="00A60125" w:rsidP="0056668B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96DB8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="00BA0C53" w:rsidRPr="006B314E">
        <w:rPr>
          <w:sz w:val="20"/>
          <w:szCs w:val="20"/>
        </w:rPr>
        <w:t xml:space="preserve"> helposti poistettavissa elintarvikeketjusta. </w:t>
      </w:r>
    </w:p>
    <w:p w14:paraId="7E2981C9" w14:textId="77777777" w:rsidR="00BA0C53" w:rsidRPr="006B314E" w:rsidRDefault="00BA0C53" w:rsidP="0056668B">
      <w:pPr>
        <w:spacing w:line="276" w:lineRule="auto"/>
        <w:rPr>
          <w:sz w:val="20"/>
          <w:szCs w:val="20"/>
        </w:rPr>
      </w:pPr>
      <w:r w:rsidRPr="006B314E">
        <w:rPr>
          <w:sz w:val="20"/>
          <w:szCs w:val="20"/>
        </w:rPr>
        <w:t xml:space="preserve">2. Edellä 1 kohdassa tarkoitetuissa tunnistimissa on oltava </w:t>
      </w:r>
      <w:r w:rsidRPr="00A60125">
        <w:rPr>
          <w:b/>
          <w:bCs/>
          <w:sz w:val="20"/>
          <w:szCs w:val="20"/>
        </w:rPr>
        <w:t>pysyvästi näkyvissä ja helposti luettavissa</w:t>
      </w:r>
      <w:r w:rsidRPr="006B314E">
        <w:rPr>
          <w:sz w:val="20"/>
          <w:szCs w:val="20"/>
        </w:rPr>
        <w:t xml:space="preserve"> seuraavat: </w:t>
      </w:r>
    </w:p>
    <w:p w14:paraId="4F8C46B7" w14:textId="0A8220DF" w:rsidR="00BA0C53" w:rsidRPr="006B314E" w:rsidRDefault="00A60125" w:rsidP="0056668B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eläimen tunnistuskoodin ensimmäinen ja toinen osa </w:t>
      </w:r>
      <w:r w:rsidR="00C440FA">
        <w:rPr>
          <w:sz w:val="20"/>
          <w:szCs w:val="20"/>
        </w:rPr>
        <w:t xml:space="preserve">asetuksen </w:t>
      </w:r>
      <w:r w:rsidR="00F708A3">
        <w:rPr>
          <w:sz w:val="20"/>
          <w:szCs w:val="20"/>
        </w:rPr>
        <w:t xml:space="preserve">(EU) </w:t>
      </w:r>
      <w:r w:rsidR="00C440FA">
        <w:rPr>
          <w:sz w:val="20"/>
          <w:szCs w:val="20"/>
        </w:rPr>
        <w:t xml:space="preserve">2021/520 </w:t>
      </w:r>
      <w:r w:rsidR="00BA0C53" w:rsidRPr="006B314E">
        <w:rPr>
          <w:sz w:val="20"/>
          <w:szCs w:val="20"/>
        </w:rPr>
        <w:t>12 artiklan mukaisesti</w:t>
      </w:r>
      <w:r w:rsidR="006C7528">
        <w:rPr>
          <w:sz w:val="20"/>
          <w:szCs w:val="20"/>
        </w:rPr>
        <w:t xml:space="preserve"> (naudat, lampaat, vuohet, kameli- ja hirvieläimet)</w:t>
      </w:r>
      <w:r w:rsidR="00BA0C53" w:rsidRPr="006B314E">
        <w:rPr>
          <w:sz w:val="20"/>
          <w:szCs w:val="20"/>
        </w:rPr>
        <w:t xml:space="preserve">; </w:t>
      </w:r>
    </w:p>
    <w:p w14:paraId="33B2CB28" w14:textId="42781EFC" w:rsidR="00BA0C53" w:rsidRPr="006B314E" w:rsidRDefault="00A60125" w:rsidP="0056668B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>delegoidun asetuksen (EU) 2019/2035 18 artiklan a alakohdassa tarkoitettu eläimen pitopaikan yksilöllinen rekisterinumero</w:t>
      </w:r>
      <w:r w:rsidR="006C7528">
        <w:rPr>
          <w:sz w:val="20"/>
          <w:szCs w:val="20"/>
        </w:rPr>
        <w:t xml:space="preserve"> (sikaeläimet)</w:t>
      </w:r>
      <w:r w:rsidR="00BA0C53" w:rsidRPr="006B314E">
        <w:rPr>
          <w:sz w:val="20"/>
          <w:szCs w:val="20"/>
        </w:rPr>
        <w:t xml:space="preserve">; </w:t>
      </w:r>
      <w:r w:rsidR="00BA0C53" w:rsidRPr="00A60125">
        <w:rPr>
          <w:i/>
          <w:iCs/>
          <w:sz w:val="20"/>
          <w:szCs w:val="20"/>
        </w:rPr>
        <w:t>tai</w:t>
      </w:r>
      <w:r w:rsidR="00BA0C53" w:rsidRPr="006B314E">
        <w:rPr>
          <w:sz w:val="20"/>
          <w:szCs w:val="20"/>
        </w:rPr>
        <w:t xml:space="preserve"> </w:t>
      </w:r>
    </w:p>
    <w:p w14:paraId="49F90109" w14:textId="1F62E315" w:rsidR="00BA0C53" w:rsidRPr="006B314E" w:rsidRDefault="00A60125" w:rsidP="0056668B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>delegoidun asetuksen (EU) 2019/2035 76 artiklan 1 kohdassa tarkoitettu aakkosnumeerinen tunnistuskoodi</w:t>
      </w:r>
      <w:r w:rsidR="006C7528">
        <w:rPr>
          <w:sz w:val="20"/>
          <w:szCs w:val="20"/>
        </w:rPr>
        <w:t xml:space="preserve"> (papukaijat)</w:t>
      </w:r>
      <w:r w:rsidR="00BA0C53" w:rsidRPr="006B314E">
        <w:rPr>
          <w:sz w:val="20"/>
          <w:szCs w:val="20"/>
        </w:rPr>
        <w:t xml:space="preserve">. </w:t>
      </w:r>
    </w:p>
    <w:p w14:paraId="3552051A" w14:textId="10A6C672" w:rsidR="00BA0C53" w:rsidRPr="006B314E" w:rsidRDefault="00BA0C53" w:rsidP="0056668B">
      <w:pPr>
        <w:spacing w:line="276" w:lineRule="auto"/>
        <w:rPr>
          <w:sz w:val="20"/>
          <w:szCs w:val="20"/>
        </w:rPr>
      </w:pPr>
      <w:r w:rsidRPr="005322AC">
        <w:rPr>
          <w:sz w:val="20"/>
          <w:szCs w:val="20"/>
        </w:rPr>
        <w:t>3.</w:t>
      </w:r>
      <w:r w:rsidR="00FE5CCE" w:rsidRPr="005322AC">
        <w:t xml:space="preserve"> </w:t>
      </w:r>
      <w:r w:rsidR="005322AC" w:rsidRPr="005322AC">
        <w:t>T</w:t>
      </w:r>
      <w:r w:rsidR="005322AC" w:rsidRPr="005322AC">
        <w:rPr>
          <w:sz w:val="20"/>
          <w:szCs w:val="20"/>
        </w:rPr>
        <w:t>unnistimet voivat sisältää muita tietoja, jos toimivaltainen viranomainen sen sallii ja edellyttäen, että tunnistin on 2 kohdan vaatimusten mukainen</w:t>
      </w:r>
      <w:r w:rsidR="005322AC">
        <w:rPr>
          <w:sz w:val="20"/>
          <w:szCs w:val="20"/>
        </w:rPr>
        <w:t>.</w:t>
      </w:r>
      <w:r w:rsidR="005322AC" w:rsidRPr="005322AC">
        <w:rPr>
          <w:sz w:val="20"/>
          <w:szCs w:val="20"/>
        </w:rPr>
        <w:t xml:space="preserve"> </w:t>
      </w:r>
      <w:r w:rsidR="00A60125" w:rsidRPr="00A60125">
        <w:rPr>
          <w:b/>
          <w:bCs/>
          <w:sz w:val="20"/>
          <w:szCs w:val="20"/>
        </w:rPr>
        <w:t>Täytä tarvittaessa hakemuksen kohtaan ”lisätietoja”</w:t>
      </w:r>
    </w:p>
    <w:p w14:paraId="74B9B95D" w14:textId="77777777" w:rsidR="00896488" w:rsidRDefault="00896488" w:rsidP="00896488">
      <w:pPr>
        <w:spacing w:line="276" w:lineRule="auto"/>
        <w:rPr>
          <w:sz w:val="20"/>
          <w:szCs w:val="20"/>
        </w:rPr>
      </w:pPr>
    </w:p>
    <w:p w14:paraId="78DE219F" w14:textId="60B7C1AB" w:rsidR="00BA0C53" w:rsidRPr="00896488" w:rsidRDefault="00896488" w:rsidP="0056668B">
      <w:pPr>
        <w:spacing w:line="276" w:lineRule="auto"/>
        <w:rPr>
          <w:b/>
          <w:bCs/>
          <w:i/>
          <w:iCs/>
          <w:sz w:val="20"/>
          <w:szCs w:val="20"/>
        </w:rPr>
      </w:pPr>
      <w:r w:rsidRPr="00896488">
        <w:rPr>
          <w:i/>
          <w:iCs/>
          <w:sz w:val="20"/>
          <w:szCs w:val="20"/>
        </w:rPr>
        <w:t>(EU) 2021/520 LIITE II 1 OSA Pidettävien nauta-, lammas-, vuohi-, sika-, kameli- ja hirvieläinten sekä pidettävien papukaijojen tunnistimien tekniset eritelmät ja (EU) 2021/963 LIITE I 2 OSA Hevoseläinten tunnistimien tekniset eritelmät</w:t>
      </w:r>
    </w:p>
    <w:p w14:paraId="6EBC0BF9" w14:textId="77777777" w:rsidR="00896488" w:rsidRDefault="00896488" w:rsidP="0056668B">
      <w:pPr>
        <w:spacing w:line="276" w:lineRule="auto"/>
        <w:rPr>
          <w:sz w:val="20"/>
          <w:szCs w:val="20"/>
        </w:rPr>
      </w:pPr>
    </w:p>
    <w:p w14:paraId="0C0EACD2" w14:textId="77777777" w:rsidR="00896488" w:rsidRDefault="00896488">
      <w:p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B8D20B1" w14:textId="048FD85E" w:rsidR="00896488" w:rsidRPr="00896488" w:rsidRDefault="00896488" w:rsidP="0056668B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B) </w:t>
      </w:r>
      <w:r w:rsidRPr="00896488">
        <w:rPr>
          <w:b/>
          <w:bCs/>
          <w:sz w:val="20"/>
          <w:szCs w:val="20"/>
        </w:rPr>
        <w:t>Elektronisia tunnistimia koskevat</w:t>
      </w:r>
      <w:r>
        <w:rPr>
          <w:b/>
          <w:bCs/>
          <w:sz w:val="20"/>
          <w:szCs w:val="20"/>
        </w:rPr>
        <w:t xml:space="preserve"> tekniset eritelmät</w:t>
      </w:r>
      <w:r w:rsidRPr="0089648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 w:rsidR="00B65A1B">
        <w:rPr>
          <w:b/>
          <w:bCs/>
          <w:sz w:val="20"/>
          <w:szCs w:val="20"/>
        </w:rPr>
        <w:t>toteuduttava A-kohdan vaatimusten lisäksi</w:t>
      </w:r>
      <w:r>
        <w:rPr>
          <w:b/>
          <w:bCs/>
          <w:sz w:val="20"/>
          <w:szCs w:val="20"/>
        </w:rPr>
        <w:t>)</w:t>
      </w:r>
      <w:r w:rsidRPr="00896488">
        <w:rPr>
          <w:b/>
          <w:bCs/>
          <w:sz w:val="20"/>
          <w:szCs w:val="20"/>
        </w:rPr>
        <w:t xml:space="preserve"> </w:t>
      </w:r>
    </w:p>
    <w:p w14:paraId="6F426C96" w14:textId="582499FF" w:rsidR="00BA0C53" w:rsidRPr="006B314E" w:rsidRDefault="00896488" w:rsidP="0056668B">
      <w:pPr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N</w:t>
      </w:r>
      <w:r w:rsidR="00BA0C53" w:rsidRPr="004352DF">
        <w:rPr>
          <w:b/>
          <w:bCs/>
          <w:sz w:val="20"/>
          <w:szCs w:val="20"/>
        </w:rPr>
        <w:t>auta-, lammas-, vuohi-, sika-, kameli- ja hirvieläi</w:t>
      </w:r>
      <w:r>
        <w:rPr>
          <w:b/>
          <w:bCs/>
          <w:sz w:val="20"/>
          <w:szCs w:val="20"/>
        </w:rPr>
        <w:t>met</w:t>
      </w:r>
    </w:p>
    <w:p w14:paraId="22F2E05B" w14:textId="0F4691EC" w:rsidR="00680C65" w:rsidRPr="006B314E" w:rsidRDefault="00A60125" w:rsidP="0056668B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1. Delegoidun asetuksen (EU) 2019/2035 liitteessä III olevassa c–f alakohdassa tarkoitettujen elektronisten tunnisteiden on näytettävä eläimen tunnistuskoodin ensimmäinen osa kolminumeroisen maakoodin muodossa ja eläimen tunnistuskoodin toinen osa </w:t>
      </w:r>
      <w:r w:rsidR="0062032A">
        <w:rPr>
          <w:sz w:val="20"/>
          <w:szCs w:val="20"/>
        </w:rPr>
        <w:t xml:space="preserve">asetuksen (EU) 2021/520 </w:t>
      </w:r>
      <w:r w:rsidR="00BA0C53" w:rsidRPr="006B314E">
        <w:rPr>
          <w:sz w:val="20"/>
          <w:szCs w:val="20"/>
        </w:rPr>
        <w:t xml:space="preserve">12 artiklan mukaisesti. </w:t>
      </w:r>
    </w:p>
    <w:p w14:paraId="4123026B" w14:textId="77777777" w:rsidR="00680C65" w:rsidRPr="006B314E" w:rsidRDefault="00BA0C53" w:rsidP="0056668B">
      <w:pPr>
        <w:spacing w:line="276" w:lineRule="auto"/>
        <w:rPr>
          <w:sz w:val="20"/>
          <w:szCs w:val="20"/>
        </w:rPr>
      </w:pPr>
      <w:r w:rsidRPr="006B314E">
        <w:rPr>
          <w:sz w:val="20"/>
          <w:szCs w:val="20"/>
        </w:rPr>
        <w:t>2. Edellä 1 kohdassa tarkoitettujen elektronisten tunnisteiden on oltava</w:t>
      </w:r>
    </w:p>
    <w:p w14:paraId="5C3860FB" w14:textId="54DB5A9A" w:rsidR="00680C65" w:rsidRPr="006B314E" w:rsidRDefault="00A60125" w:rsidP="0056668B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ainoastaan lukemiseen tarkoitettuja passiivisia transpondereita, joissa käytetään HDX- tai FDX-B-teknologiaa ja jotka noudattavat ISO-standardeja 11784 ja 11785; </w:t>
      </w:r>
      <w:r w:rsidR="00BA0C53" w:rsidRPr="00A60125">
        <w:rPr>
          <w:b/>
          <w:bCs/>
          <w:sz w:val="20"/>
          <w:szCs w:val="20"/>
        </w:rPr>
        <w:t>ja</w:t>
      </w:r>
      <w:r w:rsidR="00BA0C53" w:rsidRPr="006B314E">
        <w:rPr>
          <w:sz w:val="20"/>
          <w:szCs w:val="20"/>
        </w:rPr>
        <w:t xml:space="preserve"> </w:t>
      </w:r>
    </w:p>
    <w:p w14:paraId="25B6BEBC" w14:textId="2654B4B9" w:rsidR="00680C65" w:rsidRPr="006B314E" w:rsidRDefault="00A60125" w:rsidP="0056668B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luettavissa ISO 11785 -standardin mukaisilla laitteilla ja kykeneviä lukemaan HDX- ja FDX-B-transpondereita. </w:t>
      </w:r>
    </w:p>
    <w:p w14:paraId="56E3C04D" w14:textId="77777777" w:rsidR="00680C65" w:rsidRPr="006B314E" w:rsidRDefault="00BA0C53" w:rsidP="0056668B">
      <w:pPr>
        <w:spacing w:line="276" w:lineRule="auto"/>
        <w:rPr>
          <w:sz w:val="20"/>
          <w:szCs w:val="20"/>
        </w:rPr>
      </w:pPr>
      <w:r w:rsidRPr="006B314E">
        <w:rPr>
          <w:sz w:val="20"/>
          <w:szCs w:val="20"/>
        </w:rPr>
        <w:t xml:space="preserve">3. Edellä 1 kohdassa tarkoitettujen elektronisten tunnisteiden on oltava luettavissa vähintään seuraavilla lukuetäisyyksillä: </w:t>
      </w:r>
    </w:p>
    <w:p w14:paraId="3259910F" w14:textId="77777777" w:rsidR="00680C65" w:rsidRPr="006B314E" w:rsidRDefault="00BA0C53" w:rsidP="0056668B">
      <w:pPr>
        <w:spacing w:line="276" w:lineRule="auto"/>
        <w:rPr>
          <w:sz w:val="20"/>
          <w:szCs w:val="20"/>
        </w:rPr>
      </w:pPr>
      <w:r w:rsidRPr="006B314E">
        <w:rPr>
          <w:sz w:val="20"/>
          <w:szCs w:val="20"/>
        </w:rPr>
        <w:t xml:space="preserve">a) pidettävät nautaeläimet: </w:t>
      </w:r>
    </w:p>
    <w:p w14:paraId="035C658F" w14:textId="467C79D4" w:rsidR="00680C65" w:rsidRPr="006B314E" w:rsidRDefault="000C6EB0" w:rsidP="00680C65">
      <w:pPr>
        <w:spacing w:line="276" w:lineRule="auto"/>
        <w:ind w:firstLine="1304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C6EB0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>12 senttimetriä korvamerkeillä, kun ne luetaan kannettavalla lukulaitteella;</w:t>
      </w:r>
    </w:p>
    <w:p w14:paraId="799A604E" w14:textId="32158C1E" w:rsidR="00680C65" w:rsidRPr="006B314E" w:rsidRDefault="000C6EB0" w:rsidP="00680C65">
      <w:pPr>
        <w:spacing w:line="276" w:lineRule="auto"/>
        <w:ind w:firstLine="1304"/>
        <w:rPr>
          <w:sz w:val="20"/>
          <w:szCs w:val="20"/>
        </w:rPr>
      </w:pPr>
      <w:r>
        <w:rPr>
          <w:rFonts w:cstheme="minorHAnsi"/>
          <w:sz w:val="20"/>
          <w:szCs w:val="18"/>
        </w:rPr>
        <w:t>(</w:t>
      </w:r>
      <w:r w:rsidR="00BA0C53" w:rsidRPr="006B314E">
        <w:rPr>
          <w:sz w:val="20"/>
          <w:szCs w:val="20"/>
        </w:rPr>
        <w:t>15 senttimetriä injektoitavilla transpondereilla, kun ne luetaan kannettavalla lukulaitteella</w:t>
      </w:r>
      <w:r>
        <w:rPr>
          <w:sz w:val="20"/>
          <w:szCs w:val="20"/>
        </w:rPr>
        <w:t>)</w:t>
      </w:r>
    </w:p>
    <w:p w14:paraId="2FFB73B5" w14:textId="673D348A" w:rsidR="00680C65" w:rsidRPr="006B314E" w:rsidRDefault="00A60125" w:rsidP="00680C65">
      <w:pPr>
        <w:spacing w:line="276" w:lineRule="auto"/>
        <w:ind w:firstLine="1304"/>
        <w:rPr>
          <w:sz w:val="20"/>
          <w:szCs w:val="20"/>
        </w:rPr>
      </w:pPr>
      <w:r>
        <w:rPr>
          <w:sz w:val="20"/>
          <w:szCs w:val="20"/>
        </w:rPr>
        <w:t>(</w:t>
      </w:r>
      <w:r w:rsidR="00BA0C53" w:rsidRPr="006B314E">
        <w:rPr>
          <w:sz w:val="20"/>
          <w:szCs w:val="20"/>
        </w:rPr>
        <w:t>25 senttimetriä pötsiboluksilla, kun ne luetaan kannettavalla lukulaitteella</w:t>
      </w:r>
      <w:r>
        <w:rPr>
          <w:sz w:val="20"/>
          <w:szCs w:val="20"/>
        </w:rPr>
        <w:t xml:space="preserve">) </w:t>
      </w:r>
    </w:p>
    <w:p w14:paraId="6D8F1010" w14:textId="0175EC56" w:rsidR="00680C65" w:rsidRPr="006B314E" w:rsidRDefault="000C6EB0" w:rsidP="00680C65">
      <w:pPr>
        <w:spacing w:line="276" w:lineRule="auto"/>
        <w:ind w:firstLine="1304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C6EB0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80 senttimetriä kaikilla elektronisilla tunnisteilla, kun ne luetaan kiinteällä lukulaitteella; </w:t>
      </w:r>
    </w:p>
    <w:p w14:paraId="4D1B1E0F" w14:textId="77777777" w:rsidR="00680C65" w:rsidRPr="006B314E" w:rsidRDefault="00BA0C53" w:rsidP="0056668B">
      <w:pPr>
        <w:spacing w:line="276" w:lineRule="auto"/>
        <w:rPr>
          <w:sz w:val="20"/>
          <w:szCs w:val="20"/>
        </w:rPr>
      </w:pPr>
      <w:r w:rsidRPr="006B314E">
        <w:rPr>
          <w:sz w:val="20"/>
          <w:szCs w:val="20"/>
        </w:rPr>
        <w:t xml:space="preserve">b) pidettävät lammas- ja vuohieläimet: </w:t>
      </w:r>
    </w:p>
    <w:p w14:paraId="1EEB695C" w14:textId="41A5C098" w:rsidR="00680C65" w:rsidRPr="006B314E" w:rsidRDefault="000C6EB0" w:rsidP="00680C65">
      <w:pPr>
        <w:spacing w:line="276" w:lineRule="auto"/>
        <w:ind w:firstLine="1304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C6EB0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12 senttimetriä korvamerkeillä </w:t>
      </w:r>
      <w:r w:rsidR="00081890">
        <w:rPr>
          <w:sz w:val="20"/>
          <w:szCs w:val="20"/>
        </w:rPr>
        <w:t>(</w:t>
      </w:r>
      <w:r w:rsidR="00BA0C53" w:rsidRPr="006B314E">
        <w:rPr>
          <w:sz w:val="20"/>
          <w:szCs w:val="20"/>
        </w:rPr>
        <w:t>ja vuohisnauhoilla</w:t>
      </w:r>
      <w:r w:rsidR="00081890">
        <w:rPr>
          <w:sz w:val="20"/>
          <w:szCs w:val="20"/>
        </w:rPr>
        <w:t>)</w:t>
      </w:r>
      <w:r w:rsidR="00BA0C53" w:rsidRPr="006B314E">
        <w:rPr>
          <w:sz w:val="20"/>
          <w:szCs w:val="20"/>
        </w:rPr>
        <w:t xml:space="preserve">, kun ne luetaan kannettavalla lukulaitteella; </w:t>
      </w:r>
    </w:p>
    <w:p w14:paraId="4D7F5B7E" w14:textId="6CCC25BE" w:rsidR="00680C65" w:rsidRPr="006B314E" w:rsidRDefault="000C6EB0" w:rsidP="00680C65">
      <w:pPr>
        <w:spacing w:line="276" w:lineRule="auto"/>
        <w:ind w:left="1304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C6EB0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20 senttimetriä pötsiboluksilla ja injektoitavilla transpondereilla, kun ne luetaan kannettavalla lukulaitteella; </w:t>
      </w:r>
    </w:p>
    <w:p w14:paraId="700515EB" w14:textId="0C2B3FAA" w:rsidR="00680C65" w:rsidRPr="006B314E" w:rsidRDefault="000C6EB0" w:rsidP="00680C65">
      <w:pPr>
        <w:spacing w:line="276" w:lineRule="auto"/>
        <w:ind w:left="1304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C6EB0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50 senttimetriä kaikilla elektronisilla tunnisteilla, kun ne luetaan kiinteällä lukulaitteella. </w:t>
      </w:r>
    </w:p>
    <w:p w14:paraId="03637053" w14:textId="77777777" w:rsidR="00680C65" w:rsidRPr="006B314E" w:rsidRDefault="00BA0C53" w:rsidP="00680C65">
      <w:pPr>
        <w:spacing w:line="276" w:lineRule="auto"/>
        <w:rPr>
          <w:sz w:val="20"/>
          <w:szCs w:val="20"/>
        </w:rPr>
      </w:pPr>
      <w:r w:rsidRPr="006B314E">
        <w:rPr>
          <w:sz w:val="20"/>
          <w:szCs w:val="20"/>
        </w:rPr>
        <w:t xml:space="preserve">4. Edellä 1 kohdassa tarkoitettujen elektronisten tunnisteiden on oltava testattu myönteisin tuloksin seuraavien osalta: </w:t>
      </w:r>
    </w:p>
    <w:p w14:paraId="4EEE53AC" w14:textId="4A319EE6" w:rsidR="00680C65" w:rsidRPr="006B314E" w:rsidRDefault="000C6EB0" w:rsidP="00680C65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C6EB0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 xml:space="preserve">ISO-standardien 11784 ja 11785 mukaisuus ISO 24631–1 -standardin 7 kohdassa tarkoitetun menetelmän mukaisesti; </w:t>
      </w:r>
      <w:r w:rsidR="00BA0C53" w:rsidRPr="000C6EB0">
        <w:rPr>
          <w:b/>
          <w:bCs/>
          <w:sz w:val="20"/>
          <w:szCs w:val="20"/>
        </w:rPr>
        <w:t>ja</w:t>
      </w:r>
      <w:r w:rsidR="00BA0C53" w:rsidRPr="006B314E">
        <w:rPr>
          <w:sz w:val="20"/>
          <w:szCs w:val="20"/>
        </w:rPr>
        <w:t xml:space="preserve"> </w:t>
      </w:r>
    </w:p>
    <w:p w14:paraId="1DBF90AC" w14:textId="0E3EC6C0" w:rsidR="00896488" w:rsidRDefault="000C6EB0" w:rsidP="00896488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C6EB0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BA0C53" w:rsidRPr="006B314E">
        <w:rPr>
          <w:sz w:val="20"/>
          <w:szCs w:val="20"/>
        </w:rPr>
        <w:t>3 kohdassa tarkoitettuja lukuetäisyyksiä koskevat vähimmäisvaatimukset ISO 24631–3 -standardin 7 kohdassa tarkoitetun menetelmän mukaisesti.</w:t>
      </w:r>
    </w:p>
    <w:p w14:paraId="67D0E8EA" w14:textId="77777777" w:rsidR="00896488" w:rsidRDefault="00896488" w:rsidP="00896488">
      <w:pPr>
        <w:spacing w:line="276" w:lineRule="auto"/>
        <w:rPr>
          <w:sz w:val="20"/>
          <w:szCs w:val="20"/>
        </w:rPr>
      </w:pPr>
    </w:p>
    <w:p w14:paraId="5DE6BE89" w14:textId="54844F9E" w:rsidR="00896488" w:rsidRPr="00896488" w:rsidRDefault="00896488" w:rsidP="00896488">
      <w:pPr>
        <w:spacing w:line="276" w:lineRule="auto"/>
        <w:rPr>
          <w:sz w:val="20"/>
          <w:szCs w:val="20"/>
        </w:rPr>
      </w:pPr>
      <w:r w:rsidRPr="00896488">
        <w:rPr>
          <w:i/>
          <w:iCs/>
          <w:sz w:val="20"/>
          <w:szCs w:val="20"/>
        </w:rPr>
        <w:t>(EU) 2021/520 LIITE II</w:t>
      </w:r>
      <w:r>
        <w:rPr>
          <w:i/>
          <w:iCs/>
          <w:sz w:val="20"/>
          <w:szCs w:val="20"/>
        </w:rPr>
        <w:t xml:space="preserve"> </w:t>
      </w:r>
      <w:r w:rsidRPr="00896488">
        <w:rPr>
          <w:i/>
          <w:iCs/>
          <w:sz w:val="20"/>
          <w:szCs w:val="20"/>
        </w:rPr>
        <w:t xml:space="preserve">2 OSA Pidettävien nauta-, lammas-, vuohi-, sika-, kameli- ja hirvieläinten elektronisten tunnisteiden tekniset eritelmät </w:t>
      </w:r>
    </w:p>
    <w:p w14:paraId="4D4BF52D" w14:textId="77777777" w:rsidR="00335079" w:rsidRDefault="00335079" w:rsidP="00680C65">
      <w:pPr>
        <w:spacing w:line="276" w:lineRule="auto"/>
        <w:rPr>
          <w:sz w:val="20"/>
          <w:szCs w:val="20"/>
        </w:rPr>
      </w:pPr>
    </w:p>
    <w:p w14:paraId="365E120C" w14:textId="3EC184CB" w:rsidR="00CB5CD3" w:rsidRPr="00CB5CD3" w:rsidRDefault="00CB5CD3" w:rsidP="00CB5CD3">
      <w:pPr>
        <w:spacing w:line="276" w:lineRule="auto"/>
        <w:rPr>
          <w:sz w:val="20"/>
          <w:szCs w:val="20"/>
        </w:rPr>
      </w:pPr>
      <w:r w:rsidRPr="004352DF">
        <w:rPr>
          <w:b/>
          <w:bCs/>
          <w:sz w:val="20"/>
          <w:szCs w:val="20"/>
        </w:rPr>
        <w:t>Hevoseläi</w:t>
      </w:r>
      <w:r w:rsidR="00896488">
        <w:rPr>
          <w:b/>
          <w:bCs/>
          <w:sz w:val="20"/>
          <w:szCs w:val="20"/>
        </w:rPr>
        <w:t>met</w:t>
      </w:r>
      <w:r w:rsidRPr="004352DF">
        <w:rPr>
          <w:b/>
          <w:bCs/>
          <w:sz w:val="20"/>
          <w:szCs w:val="20"/>
        </w:rPr>
        <w:t xml:space="preserve"> </w:t>
      </w:r>
    </w:p>
    <w:p w14:paraId="51E71F90" w14:textId="77777777" w:rsidR="00CB5CD3" w:rsidRPr="00CB5CD3" w:rsidRDefault="00CB5CD3" w:rsidP="00CB5CD3">
      <w:pPr>
        <w:spacing w:line="276" w:lineRule="auto"/>
        <w:rPr>
          <w:sz w:val="20"/>
          <w:szCs w:val="20"/>
        </w:rPr>
      </w:pPr>
      <w:r w:rsidRPr="00CB5CD3">
        <w:rPr>
          <w:sz w:val="20"/>
          <w:szCs w:val="20"/>
        </w:rPr>
        <w:t>1. Delegoidun asetuksen (EU) 2019/2035 liitteessä III olevan ensimmäisen kohdan c, e ja f alakohdassa tarkoitettuja</w:t>
      </w:r>
    </w:p>
    <w:p w14:paraId="2AB2C2E9" w14:textId="77777777" w:rsidR="00CB5CD3" w:rsidRPr="00CB5CD3" w:rsidRDefault="00CB5CD3" w:rsidP="00CB5CD3">
      <w:pPr>
        <w:spacing w:line="276" w:lineRule="auto"/>
        <w:rPr>
          <w:sz w:val="20"/>
          <w:szCs w:val="20"/>
        </w:rPr>
      </w:pPr>
      <w:r w:rsidRPr="00CB5CD3">
        <w:rPr>
          <w:sz w:val="20"/>
          <w:szCs w:val="20"/>
        </w:rPr>
        <w:t>elektronisten tunnisteiden on hevoseläimiin käytettyinä esitettävä seuraavat:</w:t>
      </w:r>
    </w:p>
    <w:p w14:paraId="26EC3831" w14:textId="1C6CB096" w:rsidR="00CB5CD3" w:rsidRPr="00CB5CD3" w:rsidRDefault="004352DF" w:rsidP="00CB5CD3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CB5CD3" w:rsidRPr="00CB5CD3">
        <w:rPr>
          <w:sz w:val="20"/>
          <w:szCs w:val="20"/>
        </w:rPr>
        <w:t>kolminumeroinen ISO-3166-yhteensopiva maakoodi</w:t>
      </w:r>
      <w:r>
        <w:rPr>
          <w:sz w:val="20"/>
          <w:szCs w:val="20"/>
        </w:rPr>
        <w:t>;</w:t>
      </w:r>
    </w:p>
    <w:p w14:paraId="4F347795" w14:textId="4E819E92" w:rsidR="00CB5CD3" w:rsidRPr="00CB5CD3" w:rsidRDefault="004352DF" w:rsidP="00CB5CD3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CB5CD3" w:rsidRPr="00CB5CD3">
        <w:rPr>
          <w:sz w:val="20"/>
          <w:szCs w:val="20"/>
        </w:rPr>
        <w:t>eläimen yksilöllinen 12-numeroinen koodi</w:t>
      </w:r>
    </w:p>
    <w:p w14:paraId="2ADC696B" w14:textId="4CDB4EF7" w:rsidR="00CB5CD3" w:rsidRPr="00CB5CD3" w:rsidRDefault="00CB5CD3" w:rsidP="00CB5CD3">
      <w:pPr>
        <w:spacing w:line="276" w:lineRule="auto"/>
        <w:rPr>
          <w:sz w:val="20"/>
          <w:szCs w:val="20"/>
        </w:rPr>
      </w:pPr>
      <w:r w:rsidRPr="00CB5CD3">
        <w:rPr>
          <w:sz w:val="20"/>
          <w:szCs w:val="20"/>
        </w:rPr>
        <w:t>2. Sähköisten tunnistimien on oltava</w:t>
      </w:r>
      <w:r w:rsidR="00161A1B">
        <w:rPr>
          <w:sz w:val="20"/>
          <w:szCs w:val="20"/>
        </w:rPr>
        <w:t>:</w:t>
      </w:r>
    </w:p>
    <w:p w14:paraId="64C502FD" w14:textId="5DEF0754" w:rsidR="00CB5CD3" w:rsidRPr="00CB5CD3" w:rsidRDefault="004352DF" w:rsidP="00CB5CD3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CB5CD3" w:rsidRPr="00CB5CD3">
        <w:rPr>
          <w:sz w:val="20"/>
          <w:szCs w:val="20"/>
        </w:rPr>
        <w:t>ainoastaan lukemiseen tarkoitettuja passiivisia transpondereita, joissa käytetään HDX- tai FDX-B-teknologiaa ja jotka</w:t>
      </w:r>
    </w:p>
    <w:p w14:paraId="75108AEF" w14:textId="77777777" w:rsidR="00CB5CD3" w:rsidRPr="00CB5CD3" w:rsidRDefault="00CB5CD3" w:rsidP="00CB5CD3">
      <w:pPr>
        <w:spacing w:line="276" w:lineRule="auto"/>
        <w:rPr>
          <w:sz w:val="20"/>
          <w:szCs w:val="20"/>
        </w:rPr>
      </w:pPr>
      <w:r w:rsidRPr="00CB5CD3">
        <w:rPr>
          <w:sz w:val="20"/>
          <w:szCs w:val="20"/>
        </w:rPr>
        <w:t>ovat ISO-standardien 11784 ja 11785 mukaisia,</w:t>
      </w:r>
    </w:p>
    <w:p w14:paraId="16AEE9AA" w14:textId="511B8147" w:rsidR="00CB5CD3" w:rsidRPr="00CB5CD3" w:rsidRDefault="004352DF" w:rsidP="00CB5CD3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CB5CD3" w:rsidRPr="00CB5CD3">
        <w:rPr>
          <w:sz w:val="20"/>
          <w:szCs w:val="20"/>
        </w:rPr>
        <w:t>luettavissa ISO 11785 -standardin mukaisilla laitteilla, joilla pystytään lukemaan HDX- ja FDX-B-transpondereita.</w:t>
      </w:r>
    </w:p>
    <w:p w14:paraId="4F46D588" w14:textId="77777777" w:rsidR="00CB5CD3" w:rsidRPr="00CB5CD3" w:rsidRDefault="00CB5CD3" w:rsidP="00CB5CD3">
      <w:pPr>
        <w:spacing w:line="276" w:lineRule="auto"/>
        <w:rPr>
          <w:sz w:val="20"/>
          <w:szCs w:val="20"/>
        </w:rPr>
      </w:pPr>
      <w:r w:rsidRPr="00CB5CD3">
        <w:rPr>
          <w:sz w:val="20"/>
          <w:szCs w:val="20"/>
        </w:rPr>
        <w:t>3. Sähköisten tunnistimien on oltava luettavissa vähimmäislukuetäisyydellä, joka on</w:t>
      </w:r>
    </w:p>
    <w:p w14:paraId="58841D2C" w14:textId="10DA755D" w:rsidR="00CB5CD3" w:rsidRPr="00CB5CD3" w:rsidRDefault="004352DF" w:rsidP="004352DF">
      <w:pPr>
        <w:spacing w:line="276" w:lineRule="auto"/>
        <w:ind w:firstLine="1304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CB5CD3" w:rsidRPr="00CB5CD3">
        <w:rPr>
          <w:sz w:val="20"/>
          <w:szCs w:val="20"/>
        </w:rPr>
        <w:t>15 senttimetriä injektoitavilla transpondereilla, kun ne luetaan kannettavalla lukulaitteella.</w:t>
      </w:r>
    </w:p>
    <w:p w14:paraId="5F5FFFC4" w14:textId="77777777" w:rsidR="00CB5CD3" w:rsidRPr="00CB5CD3" w:rsidRDefault="00CB5CD3" w:rsidP="00CB5CD3">
      <w:pPr>
        <w:spacing w:line="276" w:lineRule="auto"/>
        <w:rPr>
          <w:sz w:val="20"/>
          <w:szCs w:val="20"/>
        </w:rPr>
      </w:pPr>
      <w:r w:rsidRPr="00CB5CD3">
        <w:rPr>
          <w:sz w:val="20"/>
          <w:szCs w:val="20"/>
        </w:rPr>
        <w:t>4. Sähköiset tunnistimet on testattava suotuisin tuloksin seuraavien seikkojen osalta:</w:t>
      </w:r>
    </w:p>
    <w:p w14:paraId="00E3F9CB" w14:textId="33451738" w:rsidR="00CB5CD3" w:rsidRPr="00CB5CD3" w:rsidRDefault="004352DF" w:rsidP="00CB5CD3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CB5CD3" w:rsidRPr="00CB5CD3">
        <w:rPr>
          <w:sz w:val="20"/>
          <w:szCs w:val="20"/>
        </w:rPr>
        <w:t>ISO-standardien 11784 ja 11785 mukaisuus ISO 24631-1-standardin 7 kohdassa tarkoitetun menetelmän</w:t>
      </w:r>
    </w:p>
    <w:p w14:paraId="44F29053" w14:textId="77777777" w:rsidR="00CB5CD3" w:rsidRPr="00CB5CD3" w:rsidRDefault="00CB5CD3" w:rsidP="00CB5CD3">
      <w:pPr>
        <w:spacing w:line="276" w:lineRule="auto"/>
        <w:rPr>
          <w:sz w:val="20"/>
          <w:szCs w:val="20"/>
        </w:rPr>
      </w:pPr>
      <w:r w:rsidRPr="00CB5CD3">
        <w:rPr>
          <w:sz w:val="20"/>
          <w:szCs w:val="20"/>
        </w:rPr>
        <w:t>mukaisesti;</w:t>
      </w:r>
    </w:p>
    <w:p w14:paraId="2897A71B" w14:textId="1C001726" w:rsidR="00CB5CD3" w:rsidRPr="00CB5CD3" w:rsidRDefault="004352DF" w:rsidP="00CB5CD3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60125">
        <w:rPr>
          <w:rFonts w:cstheme="minorHAnsi"/>
          <w:sz w:val="20"/>
          <w:szCs w:val="18"/>
        </w:rPr>
        <w:instrText xml:space="preserve"> FORMCHECKBOX </w:instrText>
      </w:r>
      <w:r w:rsidR="0062032A">
        <w:rPr>
          <w:rFonts w:cstheme="minorHAnsi"/>
          <w:sz w:val="20"/>
          <w:szCs w:val="18"/>
        </w:rPr>
      </w:r>
      <w:r w:rsidR="0062032A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>
        <w:rPr>
          <w:rFonts w:cstheme="minorHAnsi"/>
          <w:sz w:val="20"/>
          <w:szCs w:val="18"/>
        </w:rPr>
        <w:t xml:space="preserve"> </w:t>
      </w:r>
      <w:r w:rsidR="00CB5CD3" w:rsidRPr="00CB5CD3">
        <w:rPr>
          <w:sz w:val="20"/>
          <w:szCs w:val="20"/>
        </w:rPr>
        <w:t>3 kohdassa tarkoitettuja lukuetäisyyksiä koskevien vähimmäisvaatimusten täyttyminen ISO</w:t>
      </w:r>
    </w:p>
    <w:p w14:paraId="5CF28BC7" w14:textId="77777777" w:rsidR="00CB5CD3" w:rsidRPr="00CB5CD3" w:rsidRDefault="00CB5CD3" w:rsidP="00CB5CD3">
      <w:pPr>
        <w:spacing w:line="276" w:lineRule="auto"/>
        <w:rPr>
          <w:sz w:val="20"/>
          <w:szCs w:val="20"/>
        </w:rPr>
      </w:pPr>
      <w:r w:rsidRPr="00CB5CD3">
        <w:rPr>
          <w:sz w:val="20"/>
          <w:szCs w:val="20"/>
        </w:rPr>
        <w:t>24631-3-standardin 7 kohdassa tarkoitetun menettelyn mukaisesti.</w:t>
      </w:r>
    </w:p>
    <w:p w14:paraId="228257D0" w14:textId="77777777" w:rsidR="000D137E" w:rsidRDefault="000D137E" w:rsidP="00CB5CD3">
      <w:pPr>
        <w:spacing w:line="276" w:lineRule="auto"/>
        <w:rPr>
          <w:sz w:val="20"/>
          <w:szCs w:val="20"/>
        </w:rPr>
      </w:pPr>
    </w:p>
    <w:p w14:paraId="4C0A5034" w14:textId="67CF6B1D" w:rsidR="00CB5CD3" w:rsidRPr="00896488" w:rsidRDefault="00896488" w:rsidP="00896488">
      <w:pPr>
        <w:spacing w:line="276" w:lineRule="auto"/>
        <w:rPr>
          <w:i/>
          <w:iCs/>
          <w:sz w:val="20"/>
          <w:szCs w:val="20"/>
        </w:rPr>
      </w:pPr>
      <w:r w:rsidRPr="00896488">
        <w:rPr>
          <w:i/>
          <w:iCs/>
          <w:sz w:val="20"/>
          <w:szCs w:val="20"/>
        </w:rPr>
        <w:t>(EU) 2021/963 LIITE I 1 OSA Hevoseläinten sähköisten tunnistimien tekniset eritelmät</w:t>
      </w:r>
    </w:p>
    <w:sectPr w:rsidR="00CB5CD3" w:rsidRPr="00896488" w:rsidSect="00566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849" w:bottom="737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6EE2" w14:textId="77777777" w:rsidR="006542BC" w:rsidRDefault="006542BC" w:rsidP="006542BC">
      <w:r>
        <w:separator/>
      </w:r>
    </w:p>
  </w:endnote>
  <w:endnote w:type="continuationSeparator" w:id="0">
    <w:p w14:paraId="1689C40A" w14:textId="77777777" w:rsidR="006542BC" w:rsidRDefault="006542BC" w:rsidP="0065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ACC0" w14:textId="77777777" w:rsidR="00161FA8" w:rsidRDefault="00161FA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9FCA" w14:textId="2B475711" w:rsidR="00F100DC" w:rsidRDefault="00112267" w:rsidP="00112267">
    <w:pPr>
      <w:pStyle w:val="Alatunniste"/>
      <w:jc w:val="right"/>
    </w:pPr>
    <w:r w:rsidRPr="00112267">
      <w:t>2730/04.01.00.02/2024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E47B" w14:textId="77777777" w:rsidR="00161FA8" w:rsidRDefault="00161FA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878E" w14:textId="77777777" w:rsidR="006542BC" w:rsidRDefault="006542BC" w:rsidP="006542BC">
      <w:r>
        <w:separator/>
      </w:r>
    </w:p>
  </w:footnote>
  <w:footnote w:type="continuationSeparator" w:id="0">
    <w:p w14:paraId="3371839A" w14:textId="77777777" w:rsidR="006542BC" w:rsidRDefault="006542BC" w:rsidP="0065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8D1C" w14:textId="77777777" w:rsidR="00161FA8" w:rsidRDefault="00161FA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C2AE" w14:textId="77777777" w:rsidR="00161FA8" w:rsidRDefault="00161FA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28B3" w14:textId="77777777" w:rsidR="00161FA8" w:rsidRDefault="00161FA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D77"/>
    <w:multiLevelType w:val="hybridMultilevel"/>
    <w:tmpl w:val="E6A297BC"/>
    <w:lvl w:ilvl="0" w:tplc="BD82D912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E231F4"/>
    <w:multiLevelType w:val="hybridMultilevel"/>
    <w:tmpl w:val="F886DC12"/>
    <w:lvl w:ilvl="0" w:tplc="2D36E394">
      <w:start w:val="1"/>
      <w:numFmt w:val="upperLetter"/>
      <w:pStyle w:val="Otsikko3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0146"/>
    <w:multiLevelType w:val="hybridMultilevel"/>
    <w:tmpl w:val="A58C711A"/>
    <w:lvl w:ilvl="0" w:tplc="9564C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1886"/>
    <w:multiLevelType w:val="hybridMultilevel"/>
    <w:tmpl w:val="14C04F80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216B2"/>
    <w:multiLevelType w:val="hybridMultilevel"/>
    <w:tmpl w:val="D1961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1235"/>
    <w:multiLevelType w:val="hybridMultilevel"/>
    <w:tmpl w:val="739A378A"/>
    <w:lvl w:ilvl="0" w:tplc="9564C424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955A8A"/>
    <w:multiLevelType w:val="hybridMultilevel"/>
    <w:tmpl w:val="5E52E71E"/>
    <w:lvl w:ilvl="0" w:tplc="E6B2B8B0">
      <w:start w:val="1"/>
      <w:numFmt w:val="decimal"/>
      <w:pStyle w:val="Otsikko2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9F6609"/>
    <w:multiLevelType w:val="hybridMultilevel"/>
    <w:tmpl w:val="E60CF8AE"/>
    <w:lvl w:ilvl="0" w:tplc="FFFFFFFF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15">
      <w:start w:val="1"/>
      <w:numFmt w:val="upperLetter"/>
      <w:lvlText w:val="%3."/>
      <w:lvlJc w:val="left"/>
      <w:pPr>
        <w:ind w:left="2205" w:hanging="360"/>
      </w:p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3611D3E"/>
    <w:multiLevelType w:val="hybridMultilevel"/>
    <w:tmpl w:val="DEC6DE52"/>
    <w:lvl w:ilvl="0" w:tplc="401844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81BAA"/>
    <w:multiLevelType w:val="hybridMultilevel"/>
    <w:tmpl w:val="2408D16E"/>
    <w:lvl w:ilvl="0" w:tplc="7A1601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4DF1"/>
    <w:multiLevelType w:val="hybridMultilevel"/>
    <w:tmpl w:val="1DB64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20820"/>
    <w:multiLevelType w:val="hybridMultilevel"/>
    <w:tmpl w:val="D494C8B4"/>
    <w:lvl w:ilvl="0" w:tplc="CEBE06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8036F"/>
    <w:multiLevelType w:val="hybridMultilevel"/>
    <w:tmpl w:val="B7108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D4100"/>
    <w:multiLevelType w:val="hybridMultilevel"/>
    <w:tmpl w:val="41FAA78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69874">
    <w:abstractNumId w:val="1"/>
  </w:num>
  <w:num w:numId="2" w16cid:durableId="1643735422">
    <w:abstractNumId w:val="0"/>
  </w:num>
  <w:num w:numId="3" w16cid:durableId="1652908898">
    <w:abstractNumId w:val="6"/>
  </w:num>
  <w:num w:numId="4" w16cid:durableId="1019700208">
    <w:abstractNumId w:val="6"/>
    <w:lvlOverride w:ilvl="0">
      <w:startOverride w:val="2"/>
    </w:lvlOverride>
  </w:num>
  <w:num w:numId="5" w16cid:durableId="69741959">
    <w:abstractNumId w:val="7"/>
  </w:num>
  <w:num w:numId="6" w16cid:durableId="1569221180">
    <w:abstractNumId w:val="10"/>
  </w:num>
  <w:num w:numId="7" w16cid:durableId="111442027">
    <w:abstractNumId w:val="12"/>
  </w:num>
  <w:num w:numId="8" w16cid:durableId="1312053722">
    <w:abstractNumId w:val="2"/>
  </w:num>
  <w:num w:numId="9" w16cid:durableId="1494032997">
    <w:abstractNumId w:val="6"/>
  </w:num>
  <w:num w:numId="10" w16cid:durableId="111555920">
    <w:abstractNumId w:val="6"/>
  </w:num>
  <w:num w:numId="11" w16cid:durableId="1070348064">
    <w:abstractNumId w:val="6"/>
  </w:num>
  <w:num w:numId="12" w16cid:durableId="1797874057">
    <w:abstractNumId w:val="6"/>
  </w:num>
  <w:num w:numId="13" w16cid:durableId="1060129267">
    <w:abstractNumId w:val="5"/>
  </w:num>
  <w:num w:numId="14" w16cid:durableId="54551052">
    <w:abstractNumId w:val="4"/>
  </w:num>
  <w:num w:numId="15" w16cid:durableId="1072191504">
    <w:abstractNumId w:val="13"/>
  </w:num>
  <w:num w:numId="16" w16cid:durableId="1853570995">
    <w:abstractNumId w:val="11"/>
  </w:num>
  <w:num w:numId="17" w16cid:durableId="1018583293">
    <w:abstractNumId w:val="8"/>
  </w:num>
  <w:num w:numId="18" w16cid:durableId="2052144740">
    <w:abstractNumId w:val="9"/>
  </w:num>
  <w:num w:numId="19" w16cid:durableId="1433168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8"/>
    <w:rsid w:val="00016301"/>
    <w:rsid w:val="00057B8F"/>
    <w:rsid w:val="00081890"/>
    <w:rsid w:val="000A644D"/>
    <w:rsid w:val="000B43FB"/>
    <w:rsid w:val="000C6EB0"/>
    <w:rsid w:val="000D137E"/>
    <w:rsid w:val="000F5BD2"/>
    <w:rsid w:val="00112267"/>
    <w:rsid w:val="0011463B"/>
    <w:rsid w:val="001177FF"/>
    <w:rsid w:val="00145D21"/>
    <w:rsid w:val="00147800"/>
    <w:rsid w:val="00161A1B"/>
    <w:rsid w:val="00161FA8"/>
    <w:rsid w:val="00181130"/>
    <w:rsid w:val="001A4420"/>
    <w:rsid w:val="001B4987"/>
    <w:rsid w:val="001C4DEE"/>
    <w:rsid w:val="001C58F2"/>
    <w:rsid w:val="002248A7"/>
    <w:rsid w:val="0025017B"/>
    <w:rsid w:val="00254032"/>
    <w:rsid w:val="002B0465"/>
    <w:rsid w:val="002B6891"/>
    <w:rsid w:val="002D3458"/>
    <w:rsid w:val="0031055A"/>
    <w:rsid w:val="00335079"/>
    <w:rsid w:val="00351BA8"/>
    <w:rsid w:val="0035717C"/>
    <w:rsid w:val="0036256E"/>
    <w:rsid w:val="0038716A"/>
    <w:rsid w:val="003E643E"/>
    <w:rsid w:val="00433330"/>
    <w:rsid w:val="004352DF"/>
    <w:rsid w:val="00462707"/>
    <w:rsid w:val="00471216"/>
    <w:rsid w:val="004D360F"/>
    <w:rsid w:val="005322AC"/>
    <w:rsid w:val="0053334F"/>
    <w:rsid w:val="0056668B"/>
    <w:rsid w:val="0060602B"/>
    <w:rsid w:val="0062032A"/>
    <w:rsid w:val="006542BC"/>
    <w:rsid w:val="00665660"/>
    <w:rsid w:val="00677318"/>
    <w:rsid w:val="00680C65"/>
    <w:rsid w:val="006849A2"/>
    <w:rsid w:val="00686B27"/>
    <w:rsid w:val="0069544B"/>
    <w:rsid w:val="006B314E"/>
    <w:rsid w:val="006C1AA4"/>
    <w:rsid w:val="006C7528"/>
    <w:rsid w:val="006E176E"/>
    <w:rsid w:val="0076341D"/>
    <w:rsid w:val="00766F74"/>
    <w:rsid w:val="00773BCF"/>
    <w:rsid w:val="0079338C"/>
    <w:rsid w:val="00794D4F"/>
    <w:rsid w:val="007A672F"/>
    <w:rsid w:val="007D6DA4"/>
    <w:rsid w:val="00805452"/>
    <w:rsid w:val="008149EB"/>
    <w:rsid w:val="0085063F"/>
    <w:rsid w:val="0085515B"/>
    <w:rsid w:val="00863265"/>
    <w:rsid w:val="00896488"/>
    <w:rsid w:val="008C2E3F"/>
    <w:rsid w:val="008D0500"/>
    <w:rsid w:val="008E71CD"/>
    <w:rsid w:val="009241F4"/>
    <w:rsid w:val="0093648C"/>
    <w:rsid w:val="00944CBF"/>
    <w:rsid w:val="009A10FA"/>
    <w:rsid w:val="009A69E2"/>
    <w:rsid w:val="009B4B55"/>
    <w:rsid w:val="009B6040"/>
    <w:rsid w:val="00A424F2"/>
    <w:rsid w:val="00A60125"/>
    <w:rsid w:val="00A61008"/>
    <w:rsid w:val="00A63E53"/>
    <w:rsid w:val="00A96DB8"/>
    <w:rsid w:val="00AA1EB2"/>
    <w:rsid w:val="00B257E2"/>
    <w:rsid w:val="00B542DB"/>
    <w:rsid w:val="00B62AB7"/>
    <w:rsid w:val="00B65A1B"/>
    <w:rsid w:val="00B81988"/>
    <w:rsid w:val="00BA0C53"/>
    <w:rsid w:val="00BB3487"/>
    <w:rsid w:val="00BC2577"/>
    <w:rsid w:val="00BF11E7"/>
    <w:rsid w:val="00C2605B"/>
    <w:rsid w:val="00C440FA"/>
    <w:rsid w:val="00CB17D4"/>
    <w:rsid w:val="00CB5CD3"/>
    <w:rsid w:val="00D05A5F"/>
    <w:rsid w:val="00D21113"/>
    <w:rsid w:val="00D23CC9"/>
    <w:rsid w:val="00D24F9B"/>
    <w:rsid w:val="00D61ED2"/>
    <w:rsid w:val="00DD3233"/>
    <w:rsid w:val="00E44022"/>
    <w:rsid w:val="00E61406"/>
    <w:rsid w:val="00EA7CDA"/>
    <w:rsid w:val="00EF776C"/>
    <w:rsid w:val="00F042B1"/>
    <w:rsid w:val="00F05140"/>
    <w:rsid w:val="00F100DC"/>
    <w:rsid w:val="00F40834"/>
    <w:rsid w:val="00F708A3"/>
    <w:rsid w:val="00F958BC"/>
    <w:rsid w:val="00FE5CCE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C5B0"/>
  <w15:chartTrackingRefBased/>
  <w15:docId w15:val="{2A81C439-AAD7-4864-9E1A-CE38EFA6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6DA4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6668B"/>
    <w:pPr>
      <w:jc w:val="right"/>
      <w:outlineLvl w:val="0"/>
    </w:pPr>
    <w:rPr>
      <w:b/>
      <w:bCs/>
    </w:rPr>
  </w:style>
  <w:style w:type="paragraph" w:styleId="Otsikko2">
    <w:name w:val="heading 2"/>
    <w:basedOn w:val="Alaotsikko"/>
    <w:next w:val="Normaali"/>
    <w:link w:val="Otsikko2Char"/>
    <w:uiPriority w:val="9"/>
    <w:unhideWhenUsed/>
    <w:qFormat/>
    <w:rsid w:val="0056668B"/>
    <w:pPr>
      <w:numPr>
        <w:ilvl w:val="0"/>
        <w:numId w:val="3"/>
      </w:numPr>
      <w:spacing w:before="120" w:after="80"/>
      <w:outlineLvl w:val="1"/>
    </w:pPr>
    <w:rPr>
      <w:rFonts w:eastAsiaTheme="minorHAnsi" w:cstheme="minorHAnsi"/>
      <w:b/>
      <w:color w:val="auto"/>
      <w:spacing w:val="0"/>
      <w:szCs w:val="18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677318"/>
    <w:pPr>
      <w:numPr>
        <w:numId w:val="1"/>
      </w:numPr>
      <w:spacing w:after="120"/>
      <w:outlineLvl w:val="2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668B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56668B"/>
    <w:rPr>
      <w:rFonts w:cstheme="minorHAnsi"/>
      <w:b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677318"/>
    <w:rPr>
      <w:b/>
      <w:bCs/>
    </w:rPr>
  </w:style>
  <w:style w:type="table" w:styleId="TaulukkoRuudukko">
    <w:name w:val="Table Grid"/>
    <w:basedOn w:val="Normaalitaulukko"/>
    <w:uiPriority w:val="39"/>
    <w:rsid w:val="0067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67731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318"/>
  </w:style>
  <w:style w:type="paragraph" w:styleId="Alaotsikko">
    <w:name w:val="Subtitle"/>
    <w:basedOn w:val="Normaali"/>
    <w:next w:val="Normaali"/>
    <w:link w:val="AlaotsikkoChar"/>
    <w:uiPriority w:val="11"/>
    <w:qFormat/>
    <w:rsid w:val="006773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77318"/>
    <w:rPr>
      <w:rFonts w:eastAsiaTheme="minorEastAsia"/>
      <w:color w:val="5A5A5A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677318"/>
    <w:pPr>
      <w:ind w:left="720"/>
      <w:contextualSpacing/>
    </w:pPr>
  </w:style>
  <w:style w:type="paragraph" w:customStyle="1" w:styleId="Default">
    <w:name w:val="Default"/>
    <w:rsid w:val="00677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6668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668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542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42BC"/>
  </w:style>
  <w:style w:type="character" w:styleId="Kommentinviite">
    <w:name w:val="annotation reference"/>
    <w:basedOn w:val="Kappaleenoletusfontti"/>
    <w:uiPriority w:val="99"/>
    <w:semiHidden/>
    <w:unhideWhenUsed/>
    <w:rsid w:val="006542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42B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42B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42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42BC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A61008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F042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3569-3DCD-49A1-AC12-E785E85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978</Words>
  <Characters>7929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Malkamäki Noora (Ruokavirasto)</dc:creator>
  <cp:keywords/>
  <dc:description/>
  <cp:lastModifiedBy>Simonen-Jokinen Terhi (Ruokavirasto)</cp:lastModifiedBy>
  <cp:revision>15</cp:revision>
  <dcterms:created xsi:type="dcterms:W3CDTF">2024-05-29T06:15:00Z</dcterms:created>
  <dcterms:modified xsi:type="dcterms:W3CDTF">2024-06-05T10:51:00Z</dcterms:modified>
</cp:coreProperties>
</file>